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1F778" w14:textId="77777777" w:rsidR="00E36978" w:rsidRPr="001318A1" w:rsidRDefault="00E36978" w:rsidP="00F27A17">
      <w:pPr>
        <w:ind w:firstLine="0"/>
        <w:rPr>
          <w:rFonts w:cs="Arial"/>
          <w:b/>
          <w:noProof/>
          <w:color w:val="auto"/>
          <w:szCs w:val="24"/>
          <w:lang w:eastAsia="pt-BR"/>
        </w:rPr>
      </w:pPr>
      <w:bookmarkStart w:id="0" w:name="_Toc47640896"/>
    </w:p>
    <w:p w14:paraId="67EF9B96" w14:textId="77777777" w:rsidR="00E36978" w:rsidRPr="001318A1" w:rsidRDefault="00E36978" w:rsidP="00E36978">
      <w:pPr>
        <w:ind w:firstLine="0"/>
        <w:jc w:val="center"/>
        <w:rPr>
          <w:rFonts w:cs="Arial"/>
          <w:b/>
          <w:noProof/>
          <w:color w:val="auto"/>
          <w:szCs w:val="24"/>
          <w:lang w:eastAsia="pt-BR"/>
        </w:rPr>
      </w:pPr>
    </w:p>
    <w:p w14:paraId="6E30C9EB" w14:textId="334D3D27" w:rsidR="00E36978" w:rsidRPr="001318A1" w:rsidRDefault="006A0269" w:rsidP="00E36978">
      <w:pPr>
        <w:ind w:firstLine="0"/>
        <w:jc w:val="center"/>
        <w:rPr>
          <w:rFonts w:cs="Arial"/>
          <w:bCs/>
          <w:noProof/>
          <w:color w:val="auto"/>
          <w:szCs w:val="24"/>
          <w:lang w:eastAsia="pt-BR"/>
        </w:rPr>
      </w:pPr>
      <w:r>
        <w:rPr>
          <w:rFonts w:cs="Arial"/>
          <w:bCs/>
          <w:noProof/>
          <w:color w:val="auto"/>
          <w:szCs w:val="24"/>
          <w:lang w:eastAsia="pt-BR"/>
        </w:rPr>
        <w:t xml:space="preserve">Gabryella </w:t>
      </w:r>
      <w:r w:rsidRPr="006A0269">
        <w:rPr>
          <w:rFonts w:cs="Arial"/>
          <w:bCs/>
          <w:noProof/>
          <w:color w:val="auto"/>
          <w:szCs w:val="24"/>
          <w:lang w:eastAsia="pt-BR"/>
        </w:rPr>
        <w:t>Mesquita</w:t>
      </w:r>
    </w:p>
    <w:p w14:paraId="3A520C8E" w14:textId="77777777" w:rsidR="00E36978" w:rsidRPr="001318A1" w:rsidRDefault="00E36978" w:rsidP="00E36978">
      <w:pPr>
        <w:ind w:firstLine="0"/>
        <w:jc w:val="center"/>
        <w:rPr>
          <w:rFonts w:cs="Arial"/>
          <w:bCs/>
          <w:noProof/>
          <w:color w:val="auto"/>
          <w:szCs w:val="24"/>
          <w:lang w:eastAsia="pt-BR"/>
        </w:rPr>
      </w:pPr>
    </w:p>
    <w:p w14:paraId="78B88703" w14:textId="77777777" w:rsidR="00E36978" w:rsidRPr="001318A1" w:rsidRDefault="00E36978" w:rsidP="00E36978">
      <w:pPr>
        <w:ind w:firstLine="0"/>
        <w:jc w:val="center"/>
        <w:rPr>
          <w:rFonts w:cs="Arial"/>
          <w:bCs/>
          <w:noProof/>
          <w:color w:val="auto"/>
          <w:szCs w:val="24"/>
          <w:lang w:eastAsia="pt-BR"/>
        </w:rPr>
      </w:pPr>
    </w:p>
    <w:p w14:paraId="5A207FB7" w14:textId="1636934A" w:rsidR="00E36978" w:rsidRPr="001318A1" w:rsidRDefault="00E36978" w:rsidP="00E36978">
      <w:pPr>
        <w:ind w:firstLine="0"/>
        <w:jc w:val="center"/>
        <w:rPr>
          <w:rFonts w:cs="Arial"/>
          <w:bCs/>
          <w:noProof/>
          <w:color w:val="auto"/>
          <w:szCs w:val="24"/>
          <w:lang w:eastAsia="pt-BR"/>
        </w:rPr>
      </w:pPr>
    </w:p>
    <w:p w14:paraId="46BD47B0" w14:textId="6674018D" w:rsidR="00842375" w:rsidRPr="001318A1" w:rsidRDefault="00842375" w:rsidP="00E36978">
      <w:pPr>
        <w:ind w:firstLine="0"/>
        <w:jc w:val="center"/>
        <w:rPr>
          <w:rFonts w:cs="Arial"/>
          <w:bCs/>
          <w:noProof/>
          <w:color w:val="auto"/>
          <w:szCs w:val="24"/>
          <w:lang w:eastAsia="pt-BR"/>
        </w:rPr>
      </w:pPr>
    </w:p>
    <w:p w14:paraId="0B6C7D88" w14:textId="5C186ED2" w:rsidR="00842375" w:rsidRPr="001318A1" w:rsidRDefault="00842375" w:rsidP="00E36978">
      <w:pPr>
        <w:ind w:firstLine="0"/>
        <w:jc w:val="center"/>
        <w:rPr>
          <w:rFonts w:cs="Arial"/>
          <w:bCs/>
          <w:noProof/>
          <w:color w:val="auto"/>
          <w:szCs w:val="24"/>
          <w:lang w:eastAsia="pt-BR"/>
        </w:rPr>
      </w:pPr>
    </w:p>
    <w:p w14:paraId="306052C5" w14:textId="77777777" w:rsidR="00842375" w:rsidRPr="001318A1" w:rsidRDefault="00842375" w:rsidP="00E36978">
      <w:pPr>
        <w:ind w:firstLine="0"/>
        <w:jc w:val="center"/>
        <w:rPr>
          <w:rFonts w:cs="Arial"/>
          <w:bCs/>
          <w:noProof/>
          <w:color w:val="auto"/>
          <w:szCs w:val="24"/>
          <w:lang w:eastAsia="pt-BR"/>
        </w:rPr>
      </w:pPr>
    </w:p>
    <w:p w14:paraId="2BD0729D" w14:textId="77777777" w:rsidR="00E36978" w:rsidRPr="001318A1" w:rsidRDefault="00E36978" w:rsidP="00E36978">
      <w:pPr>
        <w:ind w:firstLine="0"/>
        <w:jc w:val="center"/>
        <w:rPr>
          <w:rFonts w:cs="Arial"/>
          <w:bCs/>
          <w:noProof/>
          <w:color w:val="auto"/>
          <w:szCs w:val="24"/>
          <w:lang w:eastAsia="pt-BR"/>
        </w:rPr>
      </w:pPr>
    </w:p>
    <w:p w14:paraId="76C9B06C" w14:textId="6ABB8289" w:rsidR="00E36978" w:rsidRPr="001318A1" w:rsidRDefault="00E36978" w:rsidP="00E36978">
      <w:pPr>
        <w:ind w:firstLine="0"/>
        <w:jc w:val="center"/>
        <w:rPr>
          <w:rFonts w:cs="Arial"/>
          <w:bCs/>
          <w:noProof/>
          <w:color w:val="auto"/>
          <w:szCs w:val="24"/>
          <w:lang w:eastAsia="pt-BR"/>
        </w:rPr>
      </w:pPr>
    </w:p>
    <w:p w14:paraId="368BA20E" w14:textId="77777777" w:rsidR="00E36978" w:rsidRPr="001318A1" w:rsidRDefault="00E36978" w:rsidP="00E36978">
      <w:pPr>
        <w:ind w:firstLine="0"/>
        <w:jc w:val="center"/>
        <w:rPr>
          <w:rFonts w:cs="Arial"/>
          <w:bCs/>
          <w:noProof/>
          <w:color w:val="auto"/>
          <w:szCs w:val="24"/>
          <w:lang w:eastAsia="pt-BR"/>
        </w:rPr>
      </w:pPr>
    </w:p>
    <w:p w14:paraId="79057A44" w14:textId="71B925D8" w:rsidR="00E36978" w:rsidRDefault="006A0269" w:rsidP="00E36978">
      <w:pPr>
        <w:ind w:firstLine="0"/>
        <w:jc w:val="center"/>
        <w:rPr>
          <w:rFonts w:cs="Arial"/>
          <w:bCs/>
          <w:color w:val="auto"/>
          <w:szCs w:val="24"/>
        </w:rPr>
      </w:pPr>
      <w:r w:rsidRPr="006A0269">
        <w:rPr>
          <w:rFonts w:cs="Arial"/>
          <w:bCs/>
          <w:color w:val="auto"/>
          <w:szCs w:val="24"/>
        </w:rPr>
        <w:t>A romantização da mulher comunicadora nas comédias românticas dos anos 2000:</w:t>
      </w:r>
    </w:p>
    <w:p w14:paraId="4015DD06" w14:textId="017EED5B" w:rsidR="006A0269" w:rsidRPr="001318A1" w:rsidRDefault="006A0269" w:rsidP="00E36978">
      <w:pPr>
        <w:ind w:firstLine="0"/>
        <w:jc w:val="center"/>
        <w:rPr>
          <w:rFonts w:cs="Arial"/>
          <w:b/>
          <w:noProof/>
          <w:color w:val="auto"/>
          <w:szCs w:val="24"/>
          <w:lang w:eastAsia="pt-BR"/>
        </w:rPr>
      </w:pPr>
      <w:r>
        <w:rPr>
          <w:rFonts w:cs="Arial"/>
          <w:b/>
          <w:noProof/>
          <w:color w:val="auto"/>
          <w:szCs w:val="24"/>
          <w:lang w:eastAsia="pt-BR"/>
        </w:rPr>
        <w:t>P</w:t>
      </w:r>
      <w:r w:rsidRPr="006A0269">
        <w:rPr>
          <w:rFonts w:cs="Arial"/>
          <w:b/>
          <w:noProof/>
          <w:color w:val="auto"/>
          <w:szCs w:val="24"/>
          <w:lang w:eastAsia="pt-BR"/>
        </w:rPr>
        <w:t>or que protagonistas femininas da cultura audiovisual estavam quase sempre ligadas à comunicação?</w:t>
      </w:r>
    </w:p>
    <w:p w14:paraId="62308035" w14:textId="77777777" w:rsidR="00E36978" w:rsidRPr="001318A1" w:rsidRDefault="00E36978" w:rsidP="00E36978">
      <w:pPr>
        <w:ind w:firstLine="0"/>
        <w:jc w:val="center"/>
        <w:rPr>
          <w:rFonts w:cs="Arial"/>
          <w:b/>
          <w:noProof/>
          <w:color w:val="auto"/>
          <w:szCs w:val="24"/>
          <w:lang w:eastAsia="pt-BR"/>
        </w:rPr>
      </w:pPr>
    </w:p>
    <w:p w14:paraId="6FC498D6" w14:textId="161B9C63" w:rsidR="00E36978" w:rsidRPr="001318A1" w:rsidRDefault="00E36978" w:rsidP="00E36978">
      <w:pPr>
        <w:ind w:firstLine="0"/>
        <w:jc w:val="center"/>
        <w:rPr>
          <w:rFonts w:cs="Arial"/>
          <w:b/>
          <w:noProof/>
          <w:color w:val="auto"/>
          <w:szCs w:val="24"/>
          <w:lang w:eastAsia="pt-BR"/>
        </w:rPr>
      </w:pPr>
    </w:p>
    <w:p w14:paraId="3C4B40C1" w14:textId="77777777" w:rsidR="00E36978" w:rsidRPr="001318A1" w:rsidRDefault="00E36978" w:rsidP="00E36978">
      <w:pPr>
        <w:ind w:firstLine="0"/>
        <w:jc w:val="center"/>
        <w:rPr>
          <w:rFonts w:cs="Arial"/>
          <w:b/>
          <w:noProof/>
          <w:color w:val="auto"/>
          <w:szCs w:val="24"/>
          <w:lang w:eastAsia="pt-BR"/>
        </w:rPr>
      </w:pPr>
    </w:p>
    <w:p w14:paraId="64282CDF" w14:textId="77777777" w:rsidR="00E36978" w:rsidRPr="001318A1" w:rsidRDefault="00E36978" w:rsidP="00E36978">
      <w:pPr>
        <w:ind w:firstLine="0"/>
        <w:jc w:val="center"/>
        <w:rPr>
          <w:rFonts w:cs="Arial"/>
          <w:bCs/>
          <w:noProof/>
          <w:color w:val="auto"/>
          <w:szCs w:val="24"/>
          <w:lang w:eastAsia="pt-BR"/>
        </w:rPr>
      </w:pPr>
    </w:p>
    <w:p w14:paraId="744E4CD6" w14:textId="25BB1CC5" w:rsidR="00E36978" w:rsidRPr="001318A1" w:rsidRDefault="006A0269" w:rsidP="00E36978">
      <w:pPr>
        <w:ind w:firstLine="0"/>
        <w:jc w:val="center"/>
        <w:rPr>
          <w:rFonts w:cs="Arial"/>
          <w:bCs/>
          <w:noProof/>
          <w:color w:val="auto"/>
          <w:szCs w:val="24"/>
          <w:lang w:eastAsia="pt-BR"/>
        </w:rPr>
      </w:pPr>
      <w:r>
        <w:rPr>
          <w:rFonts w:cs="Arial"/>
          <w:bCs/>
          <w:noProof/>
          <w:color w:val="auto"/>
          <w:szCs w:val="24"/>
          <w:lang w:eastAsia="pt-BR"/>
        </w:rPr>
        <w:t>Pré-projeto  de pesquisa</w:t>
      </w:r>
    </w:p>
    <w:p w14:paraId="7AE6A82C" w14:textId="25D4B639" w:rsidR="00E36978" w:rsidRPr="001318A1" w:rsidRDefault="00E36978" w:rsidP="00E36978">
      <w:pPr>
        <w:ind w:firstLine="0"/>
        <w:jc w:val="center"/>
        <w:rPr>
          <w:rFonts w:cs="Arial"/>
          <w:bCs/>
          <w:noProof/>
          <w:color w:val="auto"/>
          <w:szCs w:val="24"/>
          <w:lang w:eastAsia="pt-BR"/>
        </w:rPr>
      </w:pPr>
    </w:p>
    <w:p w14:paraId="6F7276F0" w14:textId="77777777" w:rsidR="00E36978" w:rsidRPr="001318A1" w:rsidRDefault="00E36978" w:rsidP="00E36978">
      <w:pPr>
        <w:ind w:firstLine="0"/>
        <w:jc w:val="center"/>
        <w:rPr>
          <w:rFonts w:cs="Arial"/>
          <w:bCs/>
          <w:noProof/>
          <w:color w:val="auto"/>
          <w:szCs w:val="24"/>
          <w:lang w:eastAsia="pt-BR"/>
        </w:rPr>
      </w:pPr>
    </w:p>
    <w:p w14:paraId="7DCE98B1" w14:textId="77777777" w:rsidR="00E36978" w:rsidRPr="001318A1" w:rsidRDefault="00E36978" w:rsidP="00E36978">
      <w:pPr>
        <w:ind w:firstLine="0"/>
        <w:jc w:val="center"/>
        <w:rPr>
          <w:rFonts w:cs="Arial"/>
          <w:bCs/>
          <w:noProof/>
          <w:color w:val="auto"/>
          <w:szCs w:val="24"/>
          <w:lang w:eastAsia="pt-BR"/>
        </w:rPr>
      </w:pPr>
    </w:p>
    <w:p w14:paraId="79C4B01D" w14:textId="77777777" w:rsidR="00E36978" w:rsidRPr="001318A1" w:rsidRDefault="00E36978" w:rsidP="00E36978">
      <w:pPr>
        <w:ind w:firstLine="0"/>
        <w:jc w:val="center"/>
        <w:rPr>
          <w:rFonts w:cs="Arial"/>
          <w:bCs/>
          <w:noProof/>
          <w:color w:val="auto"/>
          <w:szCs w:val="24"/>
          <w:lang w:eastAsia="pt-BR"/>
        </w:rPr>
      </w:pPr>
    </w:p>
    <w:p w14:paraId="09A54572" w14:textId="77777777" w:rsidR="00E36978" w:rsidRPr="001318A1" w:rsidRDefault="00E36978" w:rsidP="00E36978">
      <w:pPr>
        <w:pStyle w:val="Elementosdacapa"/>
        <w:rPr>
          <w:b w:val="0"/>
          <w:bCs/>
          <w:color w:val="auto"/>
        </w:rPr>
      </w:pPr>
    </w:p>
    <w:p w14:paraId="2465D219" w14:textId="77777777" w:rsidR="00E36978" w:rsidRPr="001318A1" w:rsidRDefault="00E36978" w:rsidP="00E36978">
      <w:pPr>
        <w:ind w:firstLine="0"/>
        <w:jc w:val="center"/>
        <w:rPr>
          <w:rFonts w:cs="Arial"/>
          <w:bCs/>
          <w:noProof/>
          <w:color w:val="auto"/>
          <w:szCs w:val="24"/>
          <w:lang w:eastAsia="pt-BR"/>
        </w:rPr>
      </w:pPr>
    </w:p>
    <w:p w14:paraId="542AF042" w14:textId="77777777" w:rsidR="00E36978" w:rsidRDefault="00E36978" w:rsidP="00E36978">
      <w:pPr>
        <w:ind w:firstLine="0"/>
        <w:jc w:val="center"/>
        <w:rPr>
          <w:rFonts w:cs="Arial"/>
          <w:bCs/>
          <w:noProof/>
          <w:color w:val="auto"/>
          <w:szCs w:val="24"/>
          <w:lang w:eastAsia="pt-BR"/>
        </w:rPr>
      </w:pPr>
    </w:p>
    <w:p w14:paraId="31D18A6D" w14:textId="77777777" w:rsidR="00F27A17" w:rsidRDefault="00F27A17" w:rsidP="00E36978">
      <w:pPr>
        <w:ind w:firstLine="0"/>
        <w:jc w:val="center"/>
        <w:rPr>
          <w:rFonts w:cs="Arial"/>
          <w:bCs/>
          <w:noProof/>
          <w:color w:val="auto"/>
          <w:szCs w:val="24"/>
          <w:lang w:eastAsia="pt-BR"/>
        </w:rPr>
      </w:pPr>
    </w:p>
    <w:p w14:paraId="0C8130BF" w14:textId="77777777" w:rsidR="00F27A17" w:rsidRDefault="00F27A17" w:rsidP="00E36978">
      <w:pPr>
        <w:ind w:firstLine="0"/>
        <w:jc w:val="center"/>
        <w:rPr>
          <w:rFonts w:cs="Arial"/>
          <w:bCs/>
          <w:noProof/>
          <w:color w:val="auto"/>
          <w:szCs w:val="24"/>
          <w:lang w:eastAsia="pt-BR"/>
        </w:rPr>
      </w:pPr>
    </w:p>
    <w:p w14:paraId="1F5211E8" w14:textId="77777777" w:rsidR="00F27A17" w:rsidRDefault="00F27A17" w:rsidP="00E36978">
      <w:pPr>
        <w:ind w:firstLine="0"/>
        <w:jc w:val="center"/>
        <w:rPr>
          <w:rFonts w:cs="Arial"/>
          <w:bCs/>
          <w:noProof/>
          <w:color w:val="auto"/>
          <w:szCs w:val="24"/>
          <w:lang w:eastAsia="pt-BR"/>
        </w:rPr>
      </w:pPr>
    </w:p>
    <w:p w14:paraId="6419F7A1" w14:textId="77777777" w:rsidR="00F27A17" w:rsidRPr="001318A1" w:rsidRDefault="00F27A17" w:rsidP="00E36978">
      <w:pPr>
        <w:ind w:firstLine="0"/>
        <w:jc w:val="center"/>
        <w:rPr>
          <w:rFonts w:cs="Arial"/>
          <w:bCs/>
          <w:noProof/>
          <w:color w:val="auto"/>
          <w:szCs w:val="24"/>
          <w:lang w:eastAsia="pt-BR"/>
        </w:rPr>
      </w:pPr>
    </w:p>
    <w:p w14:paraId="0E50080B" w14:textId="07F2B2C1" w:rsidR="00E36978" w:rsidRPr="001318A1" w:rsidRDefault="005E25A2" w:rsidP="00E36978">
      <w:pPr>
        <w:ind w:firstLine="0"/>
        <w:jc w:val="center"/>
        <w:rPr>
          <w:rFonts w:cs="Arial"/>
          <w:bCs/>
          <w:noProof/>
          <w:color w:val="auto"/>
          <w:szCs w:val="24"/>
          <w:lang w:eastAsia="pt-BR"/>
        </w:rPr>
      </w:pPr>
      <w:r w:rsidRPr="001318A1">
        <w:rPr>
          <w:rFonts w:cs="Arial"/>
          <w:bCs/>
          <w:noProof/>
          <w:color w:val="auto"/>
          <w:szCs w:val="24"/>
          <w:lang w:eastAsia="pt-BR"/>
        </w:rPr>
        <w:t>São Paulo</w:t>
      </w:r>
    </w:p>
    <w:p w14:paraId="1969CD1A" w14:textId="12757264" w:rsidR="00B74823" w:rsidRPr="00364FFF" w:rsidRDefault="00364FFF" w:rsidP="00364FFF">
      <w:pPr>
        <w:ind w:firstLine="0"/>
        <w:jc w:val="center"/>
        <w:rPr>
          <w:rFonts w:cs="Arial"/>
          <w:b/>
          <w:bCs/>
          <w:noProof/>
          <w:color w:val="auto"/>
          <w:lang w:eastAsia="pt-BR"/>
        </w:rPr>
      </w:pPr>
      <w:r>
        <w:rPr>
          <w:rFonts w:cs="Arial"/>
          <w:noProof/>
          <w:color w:val="auto"/>
          <w:lang w:eastAsia="pt-BR"/>
        </w:rPr>
        <w:t>Maio 2026</w:t>
      </w:r>
    </w:p>
    <w:p w14:paraId="7A674EDA" w14:textId="77777777" w:rsidR="00B74823" w:rsidRPr="001318A1" w:rsidRDefault="00B74823" w:rsidP="00B74823">
      <w:pPr>
        <w:pStyle w:val="Resumo"/>
        <w:rPr>
          <w:color w:val="auto"/>
        </w:rPr>
      </w:pPr>
    </w:p>
    <w:p w14:paraId="1D23C51D" w14:textId="5B1FB380" w:rsidR="00825185" w:rsidRPr="001318A1" w:rsidRDefault="00CD508B" w:rsidP="006D5B96">
      <w:pPr>
        <w:pStyle w:val="ElementosPr-textuais"/>
        <w:rPr>
          <w:color w:val="auto"/>
        </w:rPr>
      </w:pPr>
      <w:r w:rsidRPr="001318A1">
        <w:rPr>
          <w:color w:val="auto"/>
        </w:rPr>
        <w:lastRenderedPageBreak/>
        <w:t>Sumário</w:t>
      </w:r>
    </w:p>
    <w:sdt>
      <w:sdtPr>
        <w:rPr>
          <w:rFonts w:ascii="Arial" w:eastAsiaTheme="minorEastAsia" w:hAnsi="Arial" w:cstheme="minorBidi"/>
          <w:color w:val="auto"/>
          <w:sz w:val="24"/>
          <w:szCs w:val="24"/>
          <w:lang w:eastAsia="en-US"/>
        </w:rPr>
        <w:id w:val="1070616722"/>
        <w:docPartObj>
          <w:docPartGallery w:val="Table of Contents"/>
          <w:docPartUnique/>
        </w:docPartObj>
      </w:sdtPr>
      <w:sdtEndPr>
        <w:rPr>
          <w:b/>
          <w:bCs/>
        </w:rPr>
      </w:sdtEndPr>
      <w:sdtContent>
        <w:p w14:paraId="3B8D8A5C" w14:textId="3CE9714A" w:rsidR="00CC620C" w:rsidRPr="001318A1" w:rsidRDefault="00CC620C">
          <w:pPr>
            <w:pStyle w:val="CabealhodoSumrio"/>
            <w:rPr>
              <w:color w:val="auto"/>
            </w:rPr>
          </w:pPr>
        </w:p>
        <w:p w14:paraId="55B9159E" w14:textId="5FDC7266" w:rsidR="00F27A17" w:rsidRDefault="00CC620C">
          <w:pPr>
            <w:pStyle w:val="Sumrio1"/>
            <w:rPr>
              <w:rFonts w:asciiTheme="minorHAnsi" w:eastAsiaTheme="minorEastAsia" w:hAnsiTheme="minorHAnsi"/>
              <w:b w:val="0"/>
              <w:caps w:val="0"/>
              <w:color w:val="auto"/>
              <w:kern w:val="2"/>
              <w:szCs w:val="24"/>
              <w:lang w:eastAsia="pt-BR"/>
              <w14:ligatures w14:val="standardContextual"/>
            </w:rPr>
          </w:pPr>
          <w:r w:rsidRPr="001318A1">
            <w:rPr>
              <w:color w:val="auto"/>
            </w:rPr>
            <w:fldChar w:fldCharType="begin"/>
          </w:r>
          <w:r w:rsidRPr="001318A1">
            <w:rPr>
              <w:color w:val="auto"/>
            </w:rPr>
            <w:instrText xml:space="preserve"> TOC \o "1-8" \h \z \u </w:instrText>
          </w:r>
          <w:r w:rsidRPr="001318A1">
            <w:rPr>
              <w:color w:val="auto"/>
            </w:rPr>
            <w:fldChar w:fldCharType="separate"/>
          </w:r>
          <w:hyperlink w:anchor="_Toc231327075" w:history="1">
            <w:r w:rsidR="00F27A17" w:rsidRPr="004E1511">
              <w:rPr>
                <w:rStyle w:val="Hyperlink"/>
              </w:rPr>
              <w:t>1</w:t>
            </w:r>
            <w:r w:rsidR="00F27A17">
              <w:rPr>
                <w:rFonts w:asciiTheme="minorHAnsi" w:eastAsiaTheme="minorEastAsia" w:hAnsiTheme="minorHAnsi"/>
                <w:b w:val="0"/>
                <w:caps w:val="0"/>
                <w:color w:val="auto"/>
                <w:kern w:val="2"/>
                <w:szCs w:val="24"/>
                <w:lang w:eastAsia="pt-BR"/>
                <w14:ligatures w14:val="standardContextual"/>
              </w:rPr>
              <w:tab/>
            </w:r>
            <w:r w:rsidR="00F27A17" w:rsidRPr="004E1511">
              <w:rPr>
                <w:rStyle w:val="Hyperlink"/>
              </w:rPr>
              <w:t>Introdução</w:t>
            </w:r>
            <w:r w:rsidR="00F27A17">
              <w:rPr>
                <w:webHidden/>
              </w:rPr>
              <w:tab/>
            </w:r>
            <w:r w:rsidR="00F27A17">
              <w:rPr>
                <w:webHidden/>
              </w:rPr>
              <w:fldChar w:fldCharType="begin"/>
            </w:r>
            <w:r w:rsidR="00F27A17">
              <w:rPr>
                <w:webHidden/>
              </w:rPr>
              <w:instrText xml:space="preserve"> PAGEREF _Toc231327075 \h </w:instrText>
            </w:r>
            <w:r w:rsidR="00F27A17">
              <w:rPr>
                <w:webHidden/>
              </w:rPr>
            </w:r>
            <w:r w:rsidR="00F27A17">
              <w:rPr>
                <w:webHidden/>
              </w:rPr>
              <w:fldChar w:fldCharType="separate"/>
            </w:r>
            <w:r w:rsidR="00F27A17">
              <w:rPr>
                <w:webHidden/>
              </w:rPr>
              <w:t>4</w:t>
            </w:r>
            <w:r w:rsidR="00F27A17">
              <w:rPr>
                <w:webHidden/>
              </w:rPr>
              <w:fldChar w:fldCharType="end"/>
            </w:r>
          </w:hyperlink>
        </w:p>
        <w:p w14:paraId="387F3580" w14:textId="34BB72F7" w:rsidR="00F27A17" w:rsidRDefault="00F27A17">
          <w:pPr>
            <w:pStyle w:val="Sumrio1"/>
            <w:rPr>
              <w:rFonts w:asciiTheme="minorHAnsi" w:eastAsiaTheme="minorEastAsia" w:hAnsiTheme="minorHAnsi"/>
              <w:b w:val="0"/>
              <w:caps w:val="0"/>
              <w:color w:val="auto"/>
              <w:kern w:val="2"/>
              <w:szCs w:val="24"/>
              <w:lang w:eastAsia="pt-BR"/>
              <w14:ligatures w14:val="standardContextual"/>
            </w:rPr>
          </w:pPr>
          <w:hyperlink w:anchor="_Toc231327076" w:history="1">
            <w:r w:rsidRPr="004E1511">
              <w:rPr>
                <w:rStyle w:val="Hyperlink"/>
              </w:rPr>
              <w:t>2</w:t>
            </w:r>
            <w:r>
              <w:rPr>
                <w:rFonts w:asciiTheme="minorHAnsi" w:eastAsiaTheme="minorEastAsia" w:hAnsiTheme="minorHAnsi"/>
                <w:b w:val="0"/>
                <w:caps w:val="0"/>
                <w:color w:val="auto"/>
                <w:kern w:val="2"/>
                <w:szCs w:val="24"/>
                <w:lang w:eastAsia="pt-BR"/>
                <w14:ligatures w14:val="standardContextual"/>
              </w:rPr>
              <w:tab/>
            </w:r>
            <w:r w:rsidRPr="004E1511">
              <w:rPr>
                <w:rStyle w:val="Hyperlink"/>
              </w:rPr>
              <w:t>Problema de Pesquisa</w:t>
            </w:r>
            <w:r>
              <w:rPr>
                <w:webHidden/>
              </w:rPr>
              <w:tab/>
            </w:r>
            <w:r>
              <w:rPr>
                <w:webHidden/>
              </w:rPr>
              <w:fldChar w:fldCharType="begin"/>
            </w:r>
            <w:r>
              <w:rPr>
                <w:webHidden/>
              </w:rPr>
              <w:instrText xml:space="preserve"> PAGEREF _Toc231327076 \h </w:instrText>
            </w:r>
            <w:r>
              <w:rPr>
                <w:webHidden/>
              </w:rPr>
            </w:r>
            <w:r>
              <w:rPr>
                <w:webHidden/>
              </w:rPr>
              <w:fldChar w:fldCharType="separate"/>
            </w:r>
            <w:r>
              <w:rPr>
                <w:webHidden/>
              </w:rPr>
              <w:t>6</w:t>
            </w:r>
            <w:r>
              <w:rPr>
                <w:webHidden/>
              </w:rPr>
              <w:fldChar w:fldCharType="end"/>
            </w:r>
          </w:hyperlink>
        </w:p>
        <w:p w14:paraId="033446F2" w14:textId="3BFFB6BA" w:rsidR="00F27A17" w:rsidRDefault="00F27A17">
          <w:pPr>
            <w:pStyle w:val="Sumrio1"/>
            <w:rPr>
              <w:rFonts w:asciiTheme="minorHAnsi" w:eastAsiaTheme="minorEastAsia" w:hAnsiTheme="minorHAnsi"/>
              <w:b w:val="0"/>
              <w:caps w:val="0"/>
              <w:color w:val="auto"/>
              <w:kern w:val="2"/>
              <w:szCs w:val="24"/>
              <w:lang w:eastAsia="pt-BR"/>
              <w14:ligatures w14:val="standardContextual"/>
            </w:rPr>
          </w:pPr>
          <w:hyperlink w:anchor="_Toc231327077" w:history="1">
            <w:r w:rsidRPr="004E1511">
              <w:rPr>
                <w:rStyle w:val="Hyperlink"/>
              </w:rPr>
              <w:t>3</w:t>
            </w:r>
            <w:r>
              <w:rPr>
                <w:rFonts w:asciiTheme="minorHAnsi" w:eastAsiaTheme="minorEastAsia" w:hAnsiTheme="minorHAnsi"/>
                <w:b w:val="0"/>
                <w:caps w:val="0"/>
                <w:color w:val="auto"/>
                <w:kern w:val="2"/>
                <w:szCs w:val="24"/>
                <w:lang w:eastAsia="pt-BR"/>
                <w14:ligatures w14:val="standardContextual"/>
              </w:rPr>
              <w:tab/>
            </w:r>
            <w:r w:rsidRPr="004E1511">
              <w:rPr>
                <w:rStyle w:val="Hyperlink"/>
              </w:rPr>
              <w:t>Hipóteses</w:t>
            </w:r>
            <w:r>
              <w:rPr>
                <w:webHidden/>
              </w:rPr>
              <w:tab/>
            </w:r>
            <w:r>
              <w:rPr>
                <w:webHidden/>
              </w:rPr>
              <w:fldChar w:fldCharType="begin"/>
            </w:r>
            <w:r>
              <w:rPr>
                <w:webHidden/>
              </w:rPr>
              <w:instrText xml:space="preserve"> PAGEREF _Toc231327077 \h </w:instrText>
            </w:r>
            <w:r>
              <w:rPr>
                <w:webHidden/>
              </w:rPr>
            </w:r>
            <w:r>
              <w:rPr>
                <w:webHidden/>
              </w:rPr>
              <w:fldChar w:fldCharType="separate"/>
            </w:r>
            <w:r>
              <w:rPr>
                <w:webHidden/>
              </w:rPr>
              <w:t>7</w:t>
            </w:r>
            <w:r>
              <w:rPr>
                <w:webHidden/>
              </w:rPr>
              <w:fldChar w:fldCharType="end"/>
            </w:r>
          </w:hyperlink>
        </w:p>
        <w:p w14:paraId="0792646B" w14:textId="34959C67" w:rsidR="00F27A17" w:rsidRDefault="00F27A17">
          <w:pPr>
            <w:pStyle w:val="Sumrio1"/>
            <w:rPr>
              <w:rFonts w:asciiTheme="minorHAnsi" w:eastAsiaTheme="minorEastAsia" w:hAnsiTheme="minorHAnsi"/>
              <w:b w:val="0"/>
              <w:caps w:val="0"/>
              <w:color w:val="auto"/>
              <w:kern w:val="2"/>
              <w:szCs w:val="24"/>
              <w:lang w:eastAsia="pt-BR"/>
              <w14:ligatures w14:val="standardContextual"/>
            </w:rPr>
          </w:pPr>
          <w:hyperlink w:anchor="_Toc231327078" w:history="1">
            <w:r w:rsidRPr="004E1511">
              <w:rPr>
                <w:rStyle w:val="Hyperlink"/>
              </w:rPr>
              <w:t>4</w:t>
            </w:r>
            <w:r>
              <w:rPr>
                <w:rFonts w:asciiTheme="minorHAnsi" w:eastAsiaTheme="minorEastAsia" w:hAnsiTheme="minorHAnsi"/>
                <w:b w:val="0"/>
                <w:caps w:val="0"/>
                <w:color w:val="auto"/>
                <w:kern w:val="2"/>
                <w:szCs w:val="24"/>
                <w:lang w:eastAsia="pt-BR"/>
                <w14:ligatures w14:val="standardContextual"/>
              </w:rPr>
              <w:tab/>
            </w:r>
            <w:r w:rsidRPr="004E1511">
              <w:rPr>
                <w:rStyle w:val="Hyperlink"/>
              </w:rPr>
              <w:t>Justificativa</w:t>
            </w:r>
            <w:r>
              <w:rPr>
                <w:webHidden/>
              </w:rPr>
              <w:tab/>
            </w:r>
            <w:r>
              <w:rPr>
                <w:webHidden/>
              </w:rPr>
              <w:fldChar w:fldCharType="begin"/>
            </w:r>
            <w:r>
              <w:rPr>
                <w:webHidden/>
              </w:rPr>
              <w:instrText xml:space="preserve"> PAGEREF _Toc231327078 \h </w:instrText>
            </w:r>
            <w:r>
              <w:rPr>
                <w:webHidden/>
              </w:rPr>
            </w:r>
            <w:r>
              <w:rPr>
                <w:webHidden/>
              </w:rPr>
              <w:fldChar w:fldCharType="separate"/>
            </w:r>
            <w:r>
              <w:rPr>
                <w:webHidden/>
              </w:rPr>
              <w:t>8</w:t>
            </w:r>
            <w:r>
              <w:rPr>
                <w:webHidden/>
              </w:rPr>
              <w:fldChar w:fldCharType="end"/>
            </w:r>
          </w:hyperlink>
        </w:p>
        <w:p w14:paraId="162320B0" w14:textId="46F98C1E" w:rsidR="00F27A17" w:rsidRDefault="00F27A17">
          <w:pPr>
            <w:pStyle w:val="Sumrio1"/>
            <w:rPr>
              <w:rFonts w:asciiTheme="minorHAnsi" w:eastAsiaTheme="minorEastAsia" w:hAnsiTheme="minorHAnsi"/>
              <w:b w:val="0"/>
              <w:caps w:val="0"/>
              <w:color w:val="auto"/>
              <w:kern w:val="2"/>
              <w:szCs w:val="24"/>
              <w:lang w:eastAsia="pt-BR"/>
              <w14:ligatures w14:val="standardContextual"/>
            </w:rPr>
          </w:pPr>
          <w:hyperlink w:anchor="_Toc231327079" w:history="1">
            <w:r w:rsidRPr="004E1511">
              <w:rPr>
                <w:rStyle w:val="Hyperlink"/>
              </w:rPr>
              <w:t>5</w:t>
            </w:r>
            <w:r>
              <w:rPr>
                <w:rFonts w:asciiTheme="minorHAnsi" w:eastAsiaTheme="minorEastAsia" w:hAnsiTheme="minorHAnsi"/>
                <w:b w:val="0"/>
                <w:caps w:val="0"/>
                <w:color w:val="auto"/>
                <w:kern w:val="2"/>
                <w:szCs w:val="24"/>
                <w:lang w:eastAsia="pt-BR"/>
                <w14:ligatures w14:val="standardContextual"/>
              </w:rPr>
              <w:tab/>
            </w:r>
            <w:r w:rsidRPr="004E1511">
              <w:rPr>
                <w:rStyle w:val="Hyperlink"/>
              </w:rPr>
              <w:t>Objetivo geral</w:t>
            </w:r>
            <w:r>
              <w:rPr>
                <w:webHidden/>
              </w:rPr>
              <w:tab/>
            </w:r>
            <w:r>
              <w:rPr>
                <w:webHidden/>
              </w:rPr>
              <w:fldChar w:fldCharType="begin"/>
            </w:r>
            <w:r>
              <w:rPr>
                <w:webHidden/>
              </w:rPr>
              <w:instrText xml:space="preserve"> PAGEREF _Toc231327079 \h </w:instrText>
            </w:r>
            <w:r>
              <w:rPr>
                <w:webHidden/>
              </w:rPr>
            </w:r>
            <w:r>
              <w:rPr>
                <w:webHidden/>
              </w:rPr>
              <w:fldChar w:fldCharType="separate"/>
            </w:r>
            <w:r>
              <w:rPr>
                <w:webHidden/>
              </w:rPr>
              <w:t>10</w:t>
            </w:r>
            <w:r>
              <w:rPr>
                <w:webHidden/>
              </w:rPr>
              <w:fldChar w:fldCharType="end"/>
            </w:r>
          </w:hyperlink>
        </w:p>
        <w:p w14:paraId="5CA9B2CE" w14:textId="6CC8943A" w:rsidR="00F27A17" w:rsidRDefault="00F27A17">
          <w:pPr>
            <w:pStyle w:val="Sumrio1"/>
            <w:rPr>
              <w:rFonts w:asciiTheme="minorHAnsi" w:eastAsiaTheme="minorEastAsia" w:hAnsiTheme="minorHAnsi"/>
              <w:b w:val="0"/>
              <w:caps w:val="0"/>
              <w:color w:val="auto"/>
              <w:kern w:val="2"/>
              <w:szCs w:val="24"/>
              <w:lang w:eastAsia="pt-BR"/>
              <w14:ligatures w14:val="standardContextual"/>
            </w:rPr>
          </w:pPr>
          <w:hyperlink w:anchor="_Toc231327080" w:history="1">
            <w:r w:rsidRPr="004E1511">
              <w:rPr>
                <w:rStyle w:val="Hyperlink"/>
              </w:rPr>
              <w:t>6</w:t>
            </w:r>
            <w:r>
              <w:rPr>
                <w:rFonts w:asciiTheme="minorHAnsi" w:eastAsiaTheme="minorEastAsia" w:hAnsiTheme="minorHAnsi"/>
                <w:b w:val="0"/>
                <w:caps w:val="0"/>
                <w:color w:val="auto"/>
                <w:kern w:val="2"/>
                <w:szCs w:val="24"/>
                <w:lang w:eastAsia="pt-BR"/>
                <w14:ligatures w14:val="standardContextual"/>
              </w:rPr>
              <w:tab/>
            </w:r>
            <w:r w:rsidRPr="004E1511">
              <w:rPr>
                <w:rStyle w:val="Hyperlink"/>
              </w:rPr>
              <w:t>Objetivos Específicos</w:t>
            </w:r>
            <w:r>
              <w:rPr>
                <w:webHidden/>
              </w:rPr>
              <w:tab/>
            </w:r>
            <w:r>
              <w:rPr>
                <w:webHidden/>
              </w:rPr>
              <w:fldChar w:fldCharType="begin"/>
            </w:r>
            <w:r>
              <w:rPr>
                <w:webHidden/>
              </w:rPr>
              <w:instrText xml:space="preserve"> PAGEREF _Toc231327080 \h </w:instrText>
            </w:r>
            <w:r>
              <w:rPr>
                <w:webHidden/>
              </w:rPr>
            </w:r>
            <w:r>
              <w:rPr>
                <w:webHidden/>
              </w:rPr>
              <w:fldChar w:fldCharType="separate"/>
            </w:r>
            <w:r>
              <w:rPr>
                <w:webHidden/>
              </w:rPr>
              <w:t>11</w:t>
            </w:r>
            <w:r>
              <w:rPr>
                <w:webHidden/>
              </w:rPr>
              <w:fldChar w:fldCharType="end"/>
            </w:r>
          </w:hyperlink>
        </w:p>
        <w:p w14:paraId="753D603D" w14:textId="1446D875" w:rsidR="00F27A17" w:rsidRDefault="00F27A17">
          <w:pPr>
            <w:pStyle w:val="Sumrio1"/>
            <w:rPr>
              <w:rFonts w:asciiTheme="minorHAnsi" w:eastAsiaTheme="minorEastAsia" w:hAnsiTheme="minorHAnsi"/>
              <w:b w:val="0"/>
              <w:caps w:val="0"/>
              <w:color w:val="auto"/>
              <w:kern w:val="2"/>
              <w:szCs w:val="24"/>
              <w:lang w:eastAsia="pt-BR"/>
              <w14:ligatures w14:val="standardContextual"/>
            </w:rPr>
          </w:pPr>
          <w:hyperlink w:anchor="_Toc231327081" w:history="1">
            <w:r w:rsidRPr="004E1511">
              <w:rPr>
                <w:rStyle w:val="Hyperlink"/>
              </w:rPr>
              <w:t>7</w:t>
            </w:r>
            <w:r>
              <w:rPr>
                <w:rFonts w:asciiTheme="minorHAnsi" w:eastAsiaTheme="minorEastAsia" w:hAnsiTheme="minorHAnsi"/>
                <w:b w:val="0"/>
                <w:caps w:val="0"/>
                <w:color w:val="auto"/>
                <w:kern w:val="2"/>
                <w:szCs w:val="24"/>
                <w:lang w:eastAsia="pt-BR"/>
                <w14:ligatures w14:val="standardContextual"/>
              </w:rPr>
              <w:tab/>
            </w:r>
            <w:r w:rsidRPr="004E1511">
              <w:rPr>
                <w:rStyle w:val="Hyperlink"/>
              </w:rPr>
              <w:t>Fundamentação Teórica</w:t>
            </w:r>
            <w:r>
              <w:rPr>
                <w:webHidden/>
              </w:rPr>
              <w:tab/>
            </w:r>
            <w:r>
              <w:rPr>
                <w:webHidden/>
              </w:rPr>
              <w:fldChar w:fldCharType="begin"/>
            </w:r>
            <w:r>
              <w:rPr>
                <w:webHidden/>
              </w:rPr>
              <w:instrText xml:space="preserve"> PAGEREF _Toc231327081 \h </w:instrText>
            </w:r>
            <w:r>
              <w:rPr>
                <w:webHidden/>
              </w:rPr>
            </w:r>
            <w:r>
              <w:rPr>
                <w:webHidden/>
              </w:rPr>
              <w:fldChar w:fldCharType="separate"/>
            </w:r>
            <w:r>
              <w:rPr>
                <w:webHidden/>
              </w:rPr>
              <w:t>12</w:t>
            </w:r>
            <w:r>
              <w:rPr>
                <w:webHidden/>
              </w:rPr>
              <w:fldChar w:fldCharType="end"/>
            </w:r>
          </w:hyperlink>
        </w:p>
        <w:p w14:paraId="4EA1ECC2" w14:textId="534992E1" w:rsidR="00F27A17" w:rsidRDefault="00F27A17">
          <w:pPr>
            <w:pStyle w:val="Sumrio2"/>
            <w:rPr>
              <w:rFonts w:asciiTheme="minorHAnsi" w:eastAsiaTheme="minorEastAsia" w:hAnsiTheme="minorHAnsi"/>
              <w:b w:val="0"/>
              <w:color w:val="auto"/>
              <w:kern w:val="2"/>
              <w:szCs w:val="24"/>
              <w:lang w:eastAsia="pt-BR"/>
              <w14:ligatures w14:val="standardContextual"/>
            </w:rPr>
          </w:pPr>
          <w:hyperlink w:anchor="_Toc231327082" w:history="1">
            <w:r w:rsidRPr="004E1511">
              <w:rPr>
                <w:rStyle w:val="Hyperlink"/>
              </w:rPr>
              <w:t>7.1</w:t>
            </w:r>
            <w:r>
              <w:rPr>
                <w:rFonts w:asciiTheme="minorHAnsi" w:eastAsiaTheme="minorEastAsia" w:hAnsiTheme="minorHAnsi"/>
                <w:b w:val="0"/>
                <w:color w:val="auto"/>
                <w:kern w:val="2"/>
                <w:szCs w:val="24"/>
                <w:lang w:eastAsia="pt-BR"/>
                <w14:ligatures w14:val="standardContextual"/>
              </w:rPr>
              <w:tab/>
            </w:r>
            <w:r w:rsidRPr="004E1511">
              <w:rPr>
                <w:rStyle w:val="Hyperlink"/>
              </w:rPr>
              <w:t>Principais Autores</w:t>
            </w:r>
            <w:r>
              <w:rPr>
                <w:webHidden/>
              </w:rPr>
              <w:tab/>
            </w:r>
            <w:r>
              <w:rPr>
                <w:webHidden/>
              </w:rPr>
              <w:fldChar w:fldCharType="begin"/>
            </w:r>
            <w:r>
              <w:rPr>
                <w:webHidden/>
              </w:rPr>
              <w:instrText xml:space="preserve"> PAGEREF _Toc231327082 \h </w:instrText>
            </w:r>
            <w:r>
              <w:rPr>
                <w:webHidden/>
              </w:rPr>
            </w:r>
            <w:r>
              <w:rPr>
                <w:webHidden/>
              </w:rPr>
              <w:fldChar w:fldCharType="separate"/>
            </w:r>
            <w:r>
              <w:rPr>
                <w:webHidden/>
              </w:rPr>
              <w:t>12</w:t>
            </w:r>
            <w:r>
              <w:rPr>
                <w:webHidden/>
              </w:rPr>
              <w:fldChar w:fldCharType="end"/>
            </w:r>
          </w:hyperlink>
        </w:p>
        <w:p w14:paraId="3504BE32" w14:textId="0B1DEC0A" w:rsidR="00F27A17" w:rsidRDefault="00F27A17">
          <w:pPr>
            <w:pStyle w:val="Sumrio1"/>
            <w:rPr>
              <w:rFonts w:asciiTheme="minorHAnsi" w:eastAsiaTheme="minorEastAsia" w:hAnsiTheme="minorHAnsi"/>
              <w:b w:val="0"/>
              <w:caps w:val="0"/>
              <w:color w:val="auto"/>
              <w:kern w:val="2"/>
              <w:szCs w:val="24"/>
              <w:lang w:eastAsia="pt-BR"/>
              <w14:ligatures w14:val="standardContextual"/>
            </w:rPr>
          </w:pPr>
          <w:hyperlink w:anchor="_Toc231327083" w:history="1">
            <w:r w:rsidRPr="004E1511">
              <w:rPr>
                <w:rStyle w:val="Hyperlink"/>
              </w:rPr>
              <w:t>8</w:t>
            </w:r>
            <w:r>
              <w:rPr>
                <w:rFonts w:asciiTheme="minorHAnsi" w:eastAsiaTheme="minorEastAsia" w:hAnsiTheme="minorHAnsi"/>
                <w:b w:val="0"/>
                <w:caps w:val="0"/>
                <w:color w:val="auto"/>
                <w:kern w:val="2"/>
                <w:szCs w:val="24"/>
                <w:lang w:eastAsia="pt-BR"/>
                <w14:ligatures w14:val="standardContextual"/>
              </w:rPr>
              <w:tab/>
            </w:r>
            <w:r w:rsidRPr="004E1511">
              <w:rPr>
                <w:rStyle w:val="Hyperlink"/>
              </w:rPr>
              <w:t>Corpus de análise</w:t>
            </w:r>
            <w:r>
              <w:rPr>
                <w:webHidden/>
              </w:rPr>
              <w:tab/>
            </w:r>
            <w:r>
              <w:rPr>
                <w:webHidden/>
              </w:rPr>
              <w:fldChar w:fldCharType="begin"/>
            </w:r>
            <w:r>
              <w:rPr>
                <w:webHidden/>
              </w:rPr>
              <w:instrText xml:space="preserve"> PAGEREF _Toc231327083 \h </w:instrText>
            </w:r>
            <w:r>
              <w:rPr>
                <w:webHidden/>
              </w:rPr>
            </w:r>
            <w:r>
              <w:rPr>
                <w:webHidden/>
              </w:rPr>
              <w:fldChar w:fldCharType="separate"/>
            </w:r>
            <w:r>
              <w:rPr>
                <w:webHidden/>
              </w:rPr>
              <w:t>13</w:t>
            </w:r>
            <w:r>
              <w:rPr>
                <w:webHidden/>
              </w:rPr>
              <w:fldChar w:fldCharType="end"/>
            </w:r>
          </w:hyperlink>
        </w:p>
        <w:p w14:paraId="12015756" w14:textId="72E73B6D" w:rsidR="00F27A17" w:rsidRDefault="00F27A17">
          <w:pPr>
            <w:pStyle w:val="Sumrio2"/>
            <w:rPr>
              <w:rFonts w:asciiTheme="minorHAnsi" w:eastAsiaTheme="minorEastAsia" w:hAnsiTheme="minorHAnsi"/>
              <w:b w:val="0"/>
              <w:color w:val="auto"/>
              <w:kern w:val="2"/>
              <w:szCs w:val="24"/>
              <w:lang w:eastAsia="pt-BR"/>
              <w14:ligatures w14:val="standardContextual"/>
            </w:rPr>
          </w:pPr>
          <w:hyperlink w:anchor="_Toc231327084" w:history="1">
            <w:r w:rsidRPr="004E1511">
              <w:rPr>
                <w:rStyle w:val="Hyperlink"/>
              </w:rPr>
              <w:t>8.1</w:t>
            </w:r>
            <w:r>
              <w:rPr>
                <w:rFonts w:asciiTheme="minorHAnsi" w:eastAsiaTheme="minorEastAsia" w:hAnsiTheme="minorHAnsi"/>
                <w:b w:val="0"/>
                <w:color w:val="auto"/>
                <w:kern w:val="2"/>
                <w:szCs w:val="24"/>
                <w:lang w:eastAsia="pt-BR"/>
                <w14:ligatures w14:val="standardContextual"/>
              </w:rPr>
              <w:tab/>
            </w:r>
            <w:r w:rsidRPr="004E1511">
              <w:rPr>
                <w:rStyle w:val="Hyperlink"/>
              </w:rPr>
              <w:t>Filmes</w:t>
            </w:r>
            <w:r>
              <w:rPr>
                <w:webHidden/>
              </w:rPr>
              <w:tab/>
            </w:r>
            <w:r>
              <w:rPr>
                <w:webHidden/>
              </w:rPr>
              <w:fldChar w:fldCharType="begin"/>
            </w:r>
            <w:r>
              <w:rPr>
                <w:webHidden/>
              </w:rPr>
              <w:instrText xml:space="preserve"> PAGEREF _Toc231327084 \h </w:instrText>
            </w:r>
            <w:r>
              <w:rPr>
                <w:webHidden/>
              </w:rPr>
            </w:r>
            <w:r>
              <w:rPr>
                <w:webHidden/>
              </w:rPr>
              <w:fldChar w:fldCharType="separate"/>
            </w:r>
            <w:r>
              <w:rPr>
                <w:webHidden/>
              </w:rPr>
              <w:t>13</w:t>
            </w:r>
            <w:r>
              <w:rPr>
                <w:webHidden/>
              </w:rPr>
              <w:fldChar w:fldCharType="end"/>
            </w:r>
          </w:hyperlink>
        </w:p>
        <w:p w14:paraId="5880498B" w14:textId="3E0A3235" w:rsidR="00F27A17" w:rsidRDefault="00F27A17">
          <w:pPr>
            <w:pStyle w:val="Sumrio2"/>
            <w:rPr>
              <w:rFonts w:asciiTheme="minorHAnsi" w:eastAsiaTheme="minorEastAsia" w:hAnsiTheme="minorHAnsi"/>
              <w:b w:val="0"/>
              <w:color w:val="auto"/>
              <w:kern w:val="2"/>
              <w:szCs w:val="24"/>
              <w:lang w:eastAsia="pt-BR"/>
              <w14:ligatures w14:val="standardContextual"/>
            </w:rPr>
          </w:pPr>
          <w:hyperlink w:anchor="_Toc231327085" w:history="1">
            <w:r w:rsidRPr="004E1511">
              <w:rPr>
                <w:rStyle w:val="Hyperlink"/>
              </w:rPr>
              <w:t>8.2</w:t>
            </w:r>
            <w:r>
              <w:rPr>
                <w:rFonts w:asciiTheme="minorHAnsi" w:eastAsiaTheme="minorEastAsia" w:hAnsiTheme="minorHAnsi"/>
                <w:b w:val="0"/>
                <w:color w:val="auto"/>
                <w:kern w:val="2"/>
                <w:szCs w:val="24"/>
                <w:lang w:eastAsia="pt-BR"/>
                <w14:ligatures w14:val="standardContextual"/>
              </w:rPr>
              <w:tab/>
            </w:r>
            <w:r w:rsidRPr="004E1511">
              <w:rPr>
                <w:rStyle w:val="Hyperlink"/>
              </w:rPr>
              <w:t>Séries</w:t>
            </w:r>
            <w:r>
              <w:rPr>
                <w:webHidden/>
              </w:rPr>
              <w:tab/>
            </w:r>
            <w:r>
              <w:rPr>
                <w:webHidden/>
              </w:rPr>
              <w:fldChar w:fldCharType="begin"/>
            </w:r>
            <w:r>
              <w:rPr>
                <w:webHidden/>
              </w:rPr>
              <w:instrText xml:space="preserve"> PAGEREF _Toc231327085 \h </w:instrText>
            </w:r>
            <w:r>
              <w:rPr>
                <w:webHidden/>
              </w:rPr>
            </w:r>
            <w:r>
              <w:rPr>
                <w:webHidden/>
              </w:rPr>
              <w:fldChar w:fldCharType="separate"/>
            </w:r>
            <w:r>
              <w:rPr>
                <w:webHidden/>
              </w:rPr>
              <w:t>13</w:t>
            </w:r>
            <w:r>
              <w:rPr>
                <w:webHidden/>
              </w:rPr>
              <w:fldChar w:fldCharType="end"/>
            </w:r>
          </w:hyperlink>
        </w:p>
        <w:p w14:paraId="4C924864" w14:textId="14B3B3FC" w:rsidR="00F27A17" w:rsidRDefault="00F27A17">
          <w:pPr>
            <w:pStyle w:val="Sumrio1"/>
            <w:rPr>
              <w:rFonts w:asciiTheme="minorHAnsi" w:eastAsiaTheme="minorEastAsia" w:hAnsiTheme="minorHAnsi"/>
              <w:b w:val="0"/>
              <w:caps w:val="0"/>
              <w:color w:val="auto"/>
              <w:kern w:val="2"/>
              <w:szCs w:val="24"/>
              <w:lang w:eastAsia="pt-BR"/>
              <w14:ligatures w14:val="standardContextual"/>
            </w:rPr>
          </w:pPr>
          <w:hyperlink w:anchor="_Toc231327086" w:history="1">
            <w:r w:rsidRPr="004E1511">
              <w:rPr>
                <w:rStyle w:val="Hyperlink"/>
              </w:rPr>
              <w:t>9</w:t>
            </w:r>
            <w:r>
              <w:rPr>
                <w:rFonts w:asciiTheme="minorHAnsi" w:eastAsiaTheme="minorEastAsia" w:hAnsiTheme="minorHAnsi"/>
                <w:b w:val="0"/>
                <w:caps w:val="0"/>
                <w:color w:val="auto"/>
                <w:kern w:val="2"/>
                <w:szCs w:val="24"/>
                <w:lang w:eastAsia="pt-BR"/>
                <w14:ligatures w14:val="standardContextual"/>
              </w:rPr>
              <w:tab/>
            </w:r>
            <w:r w:rsidRPr="004E1511">
              <w:rPr>
                <w:rStyle w:val="Hyperlink"/>
              </w:rPr>
              <w:t>Metodologia</w:t>
            </w:r>
            <w:r>
              <w:rPr>
                <w:webHidden/>
              </w:rPr>
              <w:tab/>
            </w:r>
            <w:r>
              <w:rPr>
                <w:webHidden/>
              </w:rPr>
              <w:fldChar w:fldCharType="begin"/>
            </w:r>
            <w:r>
              <w:rPr>
                <w:webHidden/>
              </w:rPr>
              <w:instrText xml:space="preserve"> PAGEREF _Toc231327086 \h </w:instrText>
            </w:r>
            <w:r>
              <w:rPr>
                <w:webHidden/>
              </w:rPr>
            </w:r>
            <w:r>
              <w:rPr>
                <w:webHidden/>
              </w:rPr>
              <w:fldChar w:fldCharType="separate"/>
            </w:r>
            <w:r>
              <w:rPr>
                <w:webHidden/>
              </w:rPr>
              <w:t>14</w:t>
            </w:r>
            <w:r>
              <w:rPr>
                <w:webHidden/>
              </w:rPr>
              <w:fldChar w:fldCharType="end"/>
            </w:r>
          </w:hyperlink>
        </w:p>
        <w:p w14:paraId="22EFF793" w14:textId="766D79C4" w:rsidR="00F27A17" w:rsidRDefault="00F27A17">
          <w:pPr>
            <w:pStyle w:val="Sumrio1"/>
            <w:rPr>
              <w:rFonts w:asciiTheme="minorHAnsi" w:eastAsiaTheme="minorEastAsia" w:hAnsiTheme="minorHAnsi"/>
              <w:b w:val="0"/>
              <w:caps w:val="0"/>
              <w:color w:val="auto"/>
              <w:kern w:val="2"/>
              <w:szCs w:val="24"/>
              <w:lang w:eastAsia="pt-BR"/>
              <w14:ligatures w14:val="standardContextual"/>
            </w:rPr>
          </w:pPr>
          <w:hyperlink w:anchor="_Toc231327087" w:history="1">
            <w:r w:rsidRPr="004E1511">
              <w:rPr>
                <w:rStyle w:val="Hyperlink"/>
              </w:rPr>
              <w:t>10</w:t>
            </w:r>
            <w:r>
              <w:rPr>
                <w:rFonts w:asciiTheme="minorHAnsi" w:eastAsiaTheme="minorEastAsia" w:hAnsiTheme="minorHAnsi"/>
                <w:b w:val="0"/>
                <w:caps w:val="0"/>
                <w:color w:val="auto"/>
                <w:kern w:val="2"/>
                <w:szCs w:val="24"/>
                <w:lang w:eastAsia="pt-BR"/>
                <w14:ligatures w14:val="standardContextual"/>
              </w:rPr>
              <w:tab/>
            </w:r>
            <w:r w:rsidRPr="004E1511">
              <w:rPr>
                <w:rStyle w:val="Hyperlink"/>
              </w:rPr>
              <w:t>Considerações finais iniciais</w:t>
            </w:r>
            <w:r>
              <w:rPr>
                <w:webHidden/>
              </w:rPr>
              <w:tab/>
            </w:r>
            <w:r>
              <w:rPr>
                <w:webHidden/>
              </w:rPr>
              <w:fldChar w:fldCharType="begin"/>
            </w:r>
            <w:r>
              <w:rPr>
                <w:webHidden/>
              </w:rPr>
              <w:instrText xml:space="preserve"> PAGEREF _Toc231327087 \h </w:instrText>
            </w:r>
            <w:r>
              <w:rPr>
                <w:webHidden/>
              </w:rPr>
            </w:r>
            <w:r>
              <w:rPr>
                <w:webHidden/>
              </w:rPr>
              <w:fldChar w:fldCharType="separate"/>
            </w:r>
            <w:r>
              <w:rPr>
                <w:webHidden/>
              </w:rPr>
              <w:t>15</w:t>
            </w:r>
            <w:r>
              <w:rPr>
                <w:webHidden/>
              </w:rPr>
              <w:fldChar w:fldCharType="end"/>
            </w:r>
          </w:hyperlink>
        </w:p>
        <w:p w14:paraId="6AF994AC" w14:textId="58FDCA4A" w:rsidR="00F27A17" w:rsidRDefault="00F27A17">
          <w:pPr>
            <w:pStyle w:val="Sumrio1"/>
            <w:rPr>
              <w:rFonts w:asciiTheme="minorHAnsi" w:eastAsiaTheme="minorEastAsia" w:hAnsiTheme="minorHAnsi"/>
              <w:b w:val="0"/>
              <w:caps w:val="0"/>
              <w:color w:val="auto"/>
              <w:kern w:val="2"/>
              <w:szCs w:val="24"/>
              <w:lang w:eastAsia="pt-BR"/>
              <w14:ligatures w14:val="standardContextual"/>
            </w:rPr>
          </w:pPr>
          <w:hyperlink w:anchor="_Toc231327088" w:history="1">
            <w:r w:rsidRPr="004E1511">
              <w:rPr>
                <w:rStyle w:val="Hyperlink"/>
              </w:rPr>
              <w:t>11</w:t>
            </w:r>
            <w:r>
              <w:rPr>
                <w:rFonts w:asciiTheme="minorHAnsi" w:eastAsiaTheme="minorEastAsia" w:hAnsiTheme="minorHAnsi"/>
                <w:b w:val="0"/>
                <w:caps w:val="0"/>
                <w:color w:val="auto"/>
                <w:kern w:val="2"/>
                <w:szCs w:val="24"/>
                <w:lang w:eastAsia="pt-BR"/>
                <w14:ligatures w14:val="standardContextual"/>
              </w:rPr>
              <w:tab/>
            </w:r>
            <w:r w:rsidRPr="004E1511">
              <w:rPr>
                <w:rStyle w:val="Hyperlink"/>
              </w:rPr>
              <w:t>Referências iniciais</w:t>
            </w:r>
            <w:r>
              <w:rPr>
                <w:webHidden/>
              </w:rPr>
              <w:tab/>
            </w:r>
            <w:r>
              <w:rPr>
                <w:webHidden/>
              </w:rPr>
              <w:fldChar w:fldCharType="begin"/>
            </w:r>
            <w:r>
              <w:rPr>
                <w:webHidden/>
              </w:rPr>
              <w:instrText xml:space="preserve"> PAGEREF _Toc231327088 \h </w:instrText>
            </w:r>
            <w:r>
              <w:rPr>
                <w:webHidden/>
              </w:rPr>
            </w:r>
            <w:r>
              <w:rPr>
                <w:webHidden/>
              </w:rPr>
              <w:fldChar w:fldCharType="separate"/>
            </w:r>
            <w:r>
              <w:rPr>
                <w:webHidden/>
              </w:rPr>
              <w:t>16</w:t>
            </w:r>
            <w:r>
              <w:rPr>
                <w:webHidden/>
              </w:rPr>
              <w:fldChar w:fldCharType="end"/>
            </w:r>
          </w:hyperlink>
        </w:p>
        <w:p w14:paraId="4001C111" w14:textId="03C97543" w:rsidR="00CC620C" w:rsidRPr="001318A1" w:rsidRDefault="00CC620C">
          <w:pPr>
            <w:rPr>
              <w:color w:val="auto"/>
            </w:rPr>
          </w:pPr>
          <w:r w:rsidRPr="001318A1">
            <w:rPr>
              <w:b/>
              <w:caps/>
              <w:noProof/>
              <w:color w:val="auto"/>
            </w:rPr>
            <w:fldChar w:fldCharType="end"/>
          </w:r>
        </w:p>
      </w:sdtContent>
    </w:sdt>
    <w:p w14:paraId="40D19C9E" w14:textId="3F1FA1C3" w:rsidR="00825185" w:rsidRPr="001318A1" w:rsidRDefault="00825185" w:rsidP="00825185">
      <w:pPr>
        <w:pStyle w:val="Resumo"/>
        <w:rPr>
          <w:color w:val="auto"/>
        </w:rPr>
      </w:pPr>
    </w:p>
    <w:p w14:paraId="32113B7E" w14:textId="7E6D7EB7" w:rsidR="00CD508B" w:rsidRPr="001318A1" w:rsidRDefault="00CD508B" w:rsidP="001A38FD">
      <w:pPr>
        <w:rPr>
          <w:color w:val="auto"/>
        </w:rPr>
      </w:pPr>
    </w:p>
    <w:p w14:paraId="2C8EE151" w14:textId="0066B998" w:rsidR="00CD508B" w:rsidRPr="001318A1" w:rsidRDefault="00CD508B" w:rsidP="001A38FD">
      <w:pPr>
        <w:rPr>
          <w:color w:val="auto"/>
        </w:rPr>
      </w:pPr>
    </w:p>
    <w:p w14:paraId="7FEAB589" w14:textId="77777777" w:rsidR="00CD508B" w:rsidRPr="001318A1" w:rsidRDefault="00CD508B" w:rsidP="001A38FD">
      <w:pPr>
        <w:rPr>
          <w:color w:val="auto"/>
        </w:rPr>
      </w:pPr>
    </w:p>
    <w:p w14:paraId="52E9F1D6" w14:textId="73EF920E" w:rsidR="00CD508B" w:rsidRPr="001318A1" w:rsidRDefault="00CD508B" w:rsidP="001A38FD">
      <w:pPr>
        <w:rPr>
          <w:color w:val="auto"/>
        </w:rPr>
      </w:pPr>
    </w:p>
    <w:p w14:paraId="172AC2D8" w14:textId="723FEE5C" w:rsidR="00CD508B" w:rsidRPr="001318A1" w:rsidRDefault="00CD508B" w:rsidP="001A38FD">
      <w:pPr>
        <w:rPr>
          <w:color w:val="auto"/>
        </w:rPr>
        <w:sectPr w:rsidR="00CD508B" w:rsidRPr="001318A1" w:rsidSect="00EB5F89">
          <w:headerReference w:type="default" r:id="rId11"/>
          <w:pgSz w:w="11906" w:h="16838"/>
          <w:pgMar w:top="1701" w:right="1134" w:bottom="1134" w:left="1701" w:header="709" w:footer="709" w:gutter="0"/>
          <w:cols w:space="708"/>
          <w:docGrid w:linePitch="360"/>
        </w:sectPr>
      </w:pPr>
    </w:p>
    <w:p w14:paraId="2365AB6F" w14:textId="4CCCDA69" w:rsidR="00CD508B" w:rsidRPr="001318A1" w:rsidRDefault="00364FFF" w:rsidP="000F4876">
      <w:pPr>
        <w:pStyle w:val="Ttulo1"/>
        <w:rPr>
          <w:color w:val="auto"/>
        </w:rPr>
      </w:pPr>
      <w:bookmarkStart w:id="1" w:name="_Toc231327075"/>
      <w:bookmarkEnd w:id="0"/>
      <w:r>
        <w:rPr>
          <w:color w:val="auto"/>
        </w:rPr>
        <w:lastRenderedPageBreak/>
        <w:t>Introdução</w:t>
      </w:r>
      <w:bookmarkEnd w:id="1"/>
    </w:p>
    <w:p w14:paraId="30BFBE03" w14:textId="77777777" w:rsidR="00CD508B" w:rsidRDefault="00CD508B" w:rsidP="006A0269">
      <w:pPr>
        <w:pStyle w:val="Ttulo2"/>
        <w:numPr>
          <w:ilvl w:val="0"/>
          <w:numId w:val="0"/>
        </w:numPr>
        <w:rPr>
          <w:color w:val="auto"/>
        </w:rPr>
      </w:pPr>
    </w:p>
    <w:p w14:paraId="37082CB3" w14:textId="058BE35A" w:rsidR="006A0269" w:rsidRDefault="006A0269" w:rsidP="006A0269">
      <w:r>
        <w:t>Durante décadas, as comédias românticas ocuparam um espaço importante dentro da cultura pop contemporânea. Mais do que simples histórias de amor, esses filmes e séries ajudaram a construir imaginários sobre feminilidade, sucesso, consumo, independência e identidade. Em muitos casos, as protagonistas dessas narrativas tornaram-se referências estéticas, comportamentais e profissionais para uma geração inteira de mulheres jovens.</w:t>
      </w:r>
    </w:p>
    <w:p w14:paraId="6D90439F" w14:textId="6C334285" w:rsidR="006A0269" w:rsidRDefault="006A0269" w:rsidP="006A0269">
      <w:r>
        <w:t>Ao observar com atenção grande parte das comédias românticas produzidas entre o final dos anos 1990 e o início dos anos 2010, torna-se perceptível a repetição de um padrão específico: a recorrência de protagonistas femininas inseridas em profissões ligadas à comunicação.</w:t>
      </w:r>
    </w:p>
    <w:p w14:paraId="70221F9F" w14:textId="0F7DE7D3" w:rsidR="006A0269" w:rsidRDefault="006A0269" w:rsidP="006A0269">
      <w:r>
        <w:t>Jornalistas, publicitárias, editoras de revista, produtoras televisivas, profissionais da moda, relações públicas e mulheres inseridas em ambientes criativos aparecem constantemente ocupando o centro dessas narrativas. Cercadas por cafés, redações, computadores, romances, editoriais e grandes cidades, essas personagens passaram a representar um ideal muito específico de feminilidade contemporânea</w:t>
      </w:r>
      <w:r>
        <w:t>.</w:t>
      </w:r>
    </w:p>
    <w:p w14:paraId="48199B84" w14:textId="69862EC7" w:rsidR="006A0269" w:rsidRDefault="006A0269" w:rsidP="006A0269">
      <w:r>
        <w:t xml:space="preserve">Personagens como Andy Sachs em The Devil </w:t>
      </w:r>
      <w:proofErr w:type="spellStart"/>
      <w:r>
        <w:t>Wears</w:t>
      </w:r>
      <w:proofErr w:type="spellEnd"/>
      <w:r>
        <w:t xml:space="preserve"> Prada, Andie Anderson em </w:t>
      </w:r>
      <w:proofErr w:type="spellStart"/>
      <w:r>
        <w:t>How</w:t>
      </w:r>
      <w:proofErr w:type="spellEnd"/>
      <w:r>
        <w:t xml:space="preserve"> to </w:t>
      </w:r>
      <w:proofErr w:type="spellStart"/>
      <w:r>
        <w:t>Lose</w:t>
      </w:r>
      <w:proofErr w:type="spellEnd"/>
      <w:r>
        <w:t xml:space="preserve"> a Guy in 10 </w:t>
      </w:r>
      <w:proofErr w:type="spellStart"/>
      <w:r>
        <w:t>Days</w:t>
      </w:r>
      <w:proofErr w:type="spellEnd"/>
      <w:r>
        <w:t xml:space="preserve">, Jenna Rink em 13 Going </w:t>
      </w:r>
      <w:proofErr w:type="spellStart"/>
      <w:r>
        <w:t>on</w:t>
      </w:r>
      <w:proofErr w:type="spellEnd"/>
      <w:r>
        <w:t xml:space="preserve"> 30, Rebecca </w:t>
      </w:r>
      <w:proofErr w:type="spellStart"/>
      <w:r>
        <w:t>Bloomwood</w:t>
      </w:r>
      <w:proofErr w:type="spellEnd"/>
      <w:r>
        <w:t xml:space="preserve"> em </w:t>
      </w:r>
      <w:proofErr w:type="spellStart"/>
      <w:r>
        <w:t>Confessions</w:t>
      </w:r>
      <w:proofErr w:type="spellEnd"/>
      <w:r>
        <w:t xml:space="preserve"> of a </w:t>
      </w:r>
      <w:proofErr w:type="spellStart"/>
      <w:r>
        <w:t>Shopaholic</w:t>
      </w:r>
      <w:proofErr w:type="spellEnd"/>
      <w:r>
        <w:t xml:space="preserve"> e Carrie Bradshaw em Sex </w:t>
      </w:r>
      <w:proofErr w:type="spellStart"/>
      <w:r>
        <w:t>and</w:t>
      </w:r>
      <w:proofErr w:type="spellEnd"/>
      <w:r>
        <w:t xml:space="preserve"> </w:t>
      </w:r>
      <w:proofErr w:type="spellStart"/>
      <w:r>
        <w:t>the</w:t>
      </w:r>
      <w:proofErr w:type="spellEnd"/>
      <w:r>
        <w:t xml:space="preserve"> City compartilham mais do que apenas histórias românticas. Todas representam mulheres urbanas, emocionalmente expressivas, visualmente sofisticadas e profundamente conectadas ao universo da linguagem, da imagem e da construção narrativa da própria identidade.</w:t>
      </w:r>
    </w:p>
    <w:p w14:paraId="196FDF56" w14:textId="77777777" w:rsidR="006A0269" w:rsidRDefault="006A0269" w:rsidP="006A0269">
      <w:r>
        <w:t>Além disso, essas produções frequentemente se passam em New York City, cidade que parece funcionar não apenas como cenário, mas como extensão da personalidade dessas protagonistas. Nova York surge como símbolo de liberdade, movimento, criatividade, reinvenção pessoal, ambição profissional e feminilidade moderna. A cidade deixa de ser apenas espaço físico e passa a integrar a fantasia cultural da mulher contemporânea construída por essas narrativas.</w:t>
      </w:r>
    </w:p>
    <w:p w14:paraId="73D7AB8C" w14:textId="77777777" w:rsidR="006A0269" w:rsidRDefault="006A0269" w:rsidP="006A0269"/>
    <w:p w14:paraId="44578852" w14:textId="47C84830" w:rsidR="006A0269" w:rsidRDefault="006A0269" w:rsidP="006A0269">
      <w:r>
        <w:t xml:space="preserve">Outro aspecto relevante está no fato de que, em algumas obras, a comunicação ultrapassa o próprio campo profissional e passa a estruturar a identidade das personagens. Em Sex </w:t>
      </w:r>
      <w:proofErr w:type="spellStart"/>
      <w:r>
        <w:t>and</w:t>
      </w:r>
      <w:proofErr w:type="spellEnd"/>
      <w:r>
        <w:t xml:space="preserve"> </w:t>
      </w:r>
      <w:proofErr w:type="spellStart"/>
      <w:r>
        <w:t>the</w:t>
      </w:r>
      <w:proofErr w:type="spellEnd"/>
      <w:r>
        <w:t xml:space="preserve"> City, por exemplo, não apenas Carrie Bradshaw </w:t>
      </w:r>
      <w:r>
        <w:lastRenderedPageBreak/>
        <w:t>trabalha diretamente com escrita e jornalismo, como todas as protagonistas ocupam espaços ligados à linguagem, representação ou relações humanas. Samantha Jones atua com relações públicas; Charlotte York trabalha com arte e curadoria; Miranda Hobbes exerce uma profissão baseada em argumentação, discurso e persuasão. Dessa forma, a comunicação aparece não apenas como profissão, mas como característica estrutural dessas mulheres.</w:t>
      </w:r>
    </w:p>
    <w:p w14:paraId="6EBA0FBC" w14:textId="2FE38DEB" w:rsidR="006A0269" w:rsidRDefault="006A0269" w:rsidP="006A0269">
      <w:r>
        <w:t>Também se torna relevante perceber que esse imaginário não ficou preso apenas às produções dos anos 2000. Mesmo atualmente, o audiovisual continua revisitando figuras femininas associadas à moda, linguagem, estética, imagem e comunicação.</w:t>
      </w:r>
    </w:p>
    <w:p w14:paraId="12AC0FEC" w14:textId="4FF2C7B0" w:rsidR="006A0269" w:rsidRDefault="006A0269" w:rsidP="006A0269">
      <w:r>
        <w:t xml:space="preserve">A futura série Love Story, produzida por Ryan Murphy, sobre John F. Kennedy Jr. e Carolyn </w:t>
      </w:r>
      <w:proofErr w:type="spellStart"/>
      <w:r>
        <w:t>Bessette</w:t>
      </w:r>
      <w:proofErr w:type="spellEnd"/>
      <w:r>
        <w:t>-Kennedy, reforça a permanência desse imaginário cultural ao revisitar uma personagem historicamente associada à sofisticação urbana, ao minimalismo estético e ao universo da moda através de sua trajetória profissional na Calvin Klein.</w:t>
      </w:r>
    </w:p>
    <w:p w14:paraId="0340EEFF" w14:textId="3FF25D51" w:rsidR="006A0269" w:rsidRDefault="006A0269" w:rsidP="006A0269">
      <w:r>
        <w:t xml:space="preserve">Carolyn </w:t>
      </w:r>
      <w:proofErr w:type="spellStart"/>
      <w:r>
        <w:t>Bessette</w:t>
      </w:r>
      <w:proofErr w:type="spellEnd"/>
      <w:r>
        <w:t>-Kennedy permanece sendo constantemente referenciada como símbolo contemporâneo de elegância, discrição estética e feminilidade moderna, demonstrando que o fascínio midiático por mulheres ligadas à comunicação, moda, imagem e representação simbólica continua culturalmente ativo mesmo décadas depois das comédias românticas analisadas neste projeto.</w:t>
      </w:r>
    </w:p>
    <w:p w14:paraId="184B2940" w14:textId="23599D40" w:rsidR="006A0269" w:rsidRDefault="006A0269" w:rsidP="006A0269">
      <w:r>
        <w:t>Isso sugere que essas representações não pertencem apenas a um período específico da cultura pop, mas fazem parte de um imaginário feminino contínuo que segue sendo reproduzido, atualizado e romantizado pelo audiovisual contemporâneo.</w:t>
      </w:r>
    </w:p>
    <w:p w14:paraId="167A3DF7" w14:textId="77777777" w:rsidR="006A0269" w:rsidRDefault="006A0269" w:rsidP="006A0269">
      <w:r>
        <w:t>A partir dessas observações, surge a inquietação central desta pesquisa: por que protagonistas femininas da cultura audiovisual estavam quase sempre ligadas à comunicação? O que existe nessas profissões que as tornou tão recorrentes dentro do audiovisual? E de que maneira essas representações continuam influenciando o imaginário feminino contemporâneo?</w:t>
      </w:r>
    </w:p>
    <w:p w14:paraId="6AA7EBAB" w14:textId="77777777" w:rsidR="006A0269" w:rsidRDefault="006A0269" w:rsidP="006A0269"/>
    <w:p w14:paraId="123E3AD2" w14:textId="4708EF24" w:rsidR="006A0269" w:rsidRPr="006A0269" w:rsidRDefault="006A0269" w:rsidP="006A0269">
      <w:r>
        <w:t>Mais do que analisar filmes isoladamente, o presente projeto busca compreender como o audiovisual ajudou a transformar mulheres da comunicação em símbolos aspiracionais de independência, sofisticação, criatividade e desejo dentro da cultura contemporânea.</w:t>
      </w:r>
    </w:p>
    <w:p w14:paraId="0A57E07C" w14:textId="074F3BE1" w:rsidR="00575780" w:rsidRDefault="006A0269" w:rsidP="00BC6BEC">
      <w:pPr>
        <w:pStyle w:val="Ttulo1"/>
      </w:pPr>
      <w:bookmarkStart w:id="2" w:name="_Hlk81495260"/>
      <w:bookmarkStart w:id="3" w:name="_Toc231327076"/>
      <w:r>
        <w:lastRenderedPageBreak/>
        <w:t>Problema de Pesquisa</w:t>
      </w:r>
      <w:bookmarkEnd w:id="3"/>
    </w:p>
    <w:p w14:paraId="72A3F1CA" w14:textId="7FD51042" w:rsidR="006A0269" w:rsidRPr="006A0269" w:rsidRDefault="006A0269" w:rsidP="006A0269">
      <w:r w:rsidRPr="006A0269">
        <w:t>Por que protagonistas femininas da cultura audiovisual dos anos 2000 estavam frequentemente ligadas à comunicação?</w:t>
      </w:r>
    </w:p>
    <w:p w14:paraId="3FA202F8" w14:textId="5A621539" w:rsidR="006A0269" w:rsidRPr="006A0269" w:rsidRDefault="006A0269" w:rsidP="006A0269">
      <w:r w:rsidRPr="006A0269">
        <w:t>De que maneira essas personagens ajudaram a consolidar um ideal contemporâneo de feminilidade urbana, criativa e aspiracional?</w:t>
      </w:r>
    </w:p>
    <w:p w14:paraId="061232E3" w14:textId="4558AF79" w:rsidR="006A0269" w:rsidRDefault="006A0269" w:rsidP="006A0269">
      <w:r w:rsidRPr="006A0269">
        <w:t>E como essas representações continuam impactando o imaginário profissional, estético e identitário de mulheres jovens atualmente?</w:t>
      </w:r>
    </w:p>
    <w:p w14:paraId="7D04AF24" w14:textId="05F6A670" w:rsidR="006A0269" w:rsidRDefault="006A0269" w:rsidP="006A0269">
      <w:pPr>
        <w:pStyle w:val="Ttulo1"/>
      </w:pPr>
      <w:bookmarkStart w:id="4" w:name="_Toc231327077"/>
      <w:r>
        <w:lastRenderedPageBreak/>
        <w:t>Hipóteses</w:t>
      </w:r>
      <w:bookmarkEnd w:id="4"/>
    </w:p>
    <w:bookmarkEnd w:id="2"/>
    <w:p w14:paraId="03F7AC45" w14:textId="5F443E63" w:rsidR="006A0269" w:rsidRPr="006A0269" w:rsidRDefault="006A0269" w:rsidP="006A0269">
      <w:r w:rsidRPr="006A0269">
        <w:t>A pesquisa parte da hipótese de que profissões ligadas à comunicação foram amplamente utilizadas nas comédias românticas e séries dos anos 2000 porque ofereciam ao audiovisual uma combinação particularmente eficiente entre estética, narrativa e identificação cultural.</w:t>
      </w:r>
    </w:p>
    <w:p w14:paraId="26D0924D" w14:textId="581A3E7F" w:rsidR="006A0269" w:rsidRPr="006A0269" w:rsidRDefault="006A0269" w:rsidP="006A0269">
      <w:r w:rsidRPr="006A0269">
        <w:t>Essas profissões permitiam criar ambientes visualmente sofisticados — como redações, revistas de moda, galerias, agências criativas e emissoras televisivas — ao mesmo tempo em que construíam protagonistas consideradas modernas, independentes, emocionalmente articuladas e culturalmente desejáveis.</w:t>
      </w:r>
    </w:p>
    <w:p w14:paraId="75607511" w14:textId="01DC6283" w:rsidR="006A0269" w:rsidRPr="006A0269" w:rsidRDefault="006A0269" w:rsidP="006A0269">
      <w:r w:rsidRPr="006A0269">
        <w:t>Além disso, acredita-se que essas narrativas tenham contribuído para romantizar o trabalho criativo feminino, transformando rotinas intensas, ambientes competitivos e pressões estéticas em experiências aspiracionais e glamourosas.</w:t>
      </w:r>
    </w:p>
    <w:p w14:paraId="10780E35" w14:textId="77777777" w:rsidR="006A0269" w:rsidRPr="006A0269" w:rsidRDefault="006A0269" w:rsidP="006A0269">
      <w:r w:rsidRPr="006A0269">
        <w:t>Outra hipótese levantada é que essas representações ajudaram a consolidar um modelo específico de feminilidade contemporânea:</w:t>
      </w:r>
    </w:p>
    <w:p w14:paraId="0362F794" w14:textId="7EBBDCEE" w:rsidR="006A0269" w:rsidRPr="006A0269" w:rsidRDefault="006A0269" w:rsidP="006A0269">
      <w:r w:rsidRPr="006A0269">
        <w:t>a mulher urbana, criativa, consumidora, emocionalmente expressiva e profundamente conectada à construção da própria imagem.</w:t>
      </w:r>
    </w:p>
    <w:p w14:paraId="23DB235B" w14:textId="5EF2B607" w:rsidR="006A0269" w:rsidRPr="006A0269" w:rsidRDefault="006A0269" w:rsidP="006A0269">
      <w:r w:rsidRPr="006A0269">
        <w:t xml:space="preserve">Também </w:t>
      </w:r>
      <w:r w:rsidRPr="006A0269">
        <w:t>se considera</w:t>
      </w:r>
      <w:r w:rsidRPr="006A0269">
        <w:t xml:space="preserve"> a possibilidade de que o audiovisual tenha ajudado a associar carreiras da comunicação a estilos de vida desejáveis, sofisticados e emocionalmente interessantes, especialmente para mulheres jovens que cresceram consumindo essas produções.</w:t>
      </w:r>
    </w:p>
    <w:p w14:paraId="78DFE27A" w14:textId="28E82284" w:rsidR="006A0269" w:rsidRDefault="006A0269" w:rsidP="006A0269">
      <w:r w:rsidRPr="006A0269">
        <w:t>Por fim, considera-se também a hipótese de que esse imaginário continue reverberando atualmente na geração Z, especialmente através da valorização contemporânea de áreas como marketing, branding, moda, redes sociais, audiovisual, influência digital e produção de conteúdo.</w:t>
      </w:r>
    </w:p>
    <w:p w14:paraId="0A9C02D7" w14:textId="0BCC1E68" w:rsidR="006A0269" w:rsidRDefault="006A0269" w:rsidP="006A0269">
      <w:pPr>
        <w:pStyle w:val="Ttulo1"/>
      </w:pPr>
      <w:bookmarkStart w:id="5" w:name="_Toc231327078"/>
      <w:r w:rsidRPr="006A0269">
        <w:lastRenderedPageBreak/>
        <w:t>Justificativa</w:t>
      </w:r>
      <w:bookmarkEnd w:id="5"/>
    </w:p>
    <w:p w14:paraId="360174AC" w14:textId="19408953" w:rsidR="006A0269" w:rsidRDefault="006A0269" w:rsidP="006A0269">
      <w:r>
        <w:t>As comédias românticas e séries dos anos 2000 exerceram forte influência sobre o imaginário feminino de toda uma geração. Mais do que histórias românticas, essas produções apresentavam estilos de vida, referências estéticas, modos de comportamento e modelos específicos de sucesso profissional e afetivo.</w:t>
      </w:r>
    </w:p>
    <w:p w14:paraId="70E5B5B6" w14:textId="77777777" w:rsidR="006A0269" w:rsidRDefault="006A0269" w:rsidP="006A0269">
      <w:r>
        <w:t>Nesse contexto, chama atenção a recorrência de protagonistas femininas inseridas em profissões ligadas à comunicação social. Essas carreiras não apenas aproximavam as personagens de ambientes visualmente interessantes para o audiovisual, mas também reforçavam características consideradas desejáveis naquele período:</w:t>
      </w:r>
    </w:p>
    <w:p w14:paraId="35775070" w14:textId="5BE0E448" w:rsidR="006A0269" w:rsidRDefault="006A0269" w:rsidP="006A0269">
      <w:r>
        <w:t>criatividade, independência, sofisticação urbana, sensibilidade emocional e conexão com tendências culturais.</w:t>
      </w:r>
    </w:p>
    <w:p w14:paraId="1B895866" w14:textId="5DA281A9" w:rsidR="006A0269" w:rsidRDefault="006A0269" w:rsidP="006A0269">
      <w:r>
        <w:t>Ao mesmo tempo, essas produções frequentemente romantizavam ambientes de trabalho intensos e emocionalmente desgastantes, transformando jornadas exaustivas em experiências visualmente bonitas e culturalmente aspiracionais. O escritório deixava de ser apenas espaço profissional e passava a funcionar como espaço de transformação pessoal, construção identitária e realização afetiva.</w:t>
      </w:r>
    </w:p>
    <w:p w14:paraId="4AB81D9A" w14:textId="3E5512A0" w:rsidR="006A0269" w:rsidRDefault="006A0269" w:rsidP="006A0269">
      <w:r>
        <w:t>Outro aspecto importante está no fato de que essas protagonistas raramente ocupam profissões silenciosas. São mulheres que escrevem, falam, argumentam, narram, performam socialmente e transformam emoções em linguagem. Dessa forma, a comunicação não aparece apenas como profissão, mas como elemento estrutural dessas narrativas e da própria construção dessas personagens.</w:t>
      </w:r>
    </w:p>
    <w:p w14:paraId="0660DA13" w14:textId="60B862FC" w:rsidR="006A0269" w:rsidRDefault="006A0269" w:rsidP="006A0269">
      <w:r>
        <w:t>Além disso, percebe-se que esse imaginário permanece presente ainda hoje. Muitas mulheres jovens continuam associando profissões ligadas à comunicação a estilos de vida desejáveis, criativos e sofisticados — fenômeno que parece se intensificar com a ascensão das redes sociais e da cultura digital.</w:t>
      </w:r>
    </w:p>
    <w:p w14:paraId="26BE0703" w14:textId="631FC412" w:rsidR="006A0269" w:rsidRDefault="006A0269" w:rsidP="006A0269">
      <w:r>
        <w:t xml:space="preserve">A permanência de figuras como Carolyn </w:t>
      </w:r>
      <w:proofErr w:type="spellStart"/>
      <w:r>
        <w:t>Bessette</w:t>
      </w:r>
      <w:proofErr w:type="spellEnd"/>
      <w:r>
        <w:t>-Kennedy dentro do imaginário contemporâneo reforça essa continuidade cultural. Mesmo décadas depois, mulheres ligadas à moda, comunicação e construção estética da imagem continuam sendo revisitadas pelo audiovisual e tratadas como símbolos de feminilidade moderna.</w:t>
      </w:r>
    </w:p>
    <w:p w14:paraId="45EE2FB7" w14:textId="5DA95D84" w:rsidR="006A0269" w:rsidRDefault="006A0269">
      <w:pPr>
        <w:spacing w:after="160" w:line="259" w:lineRule="auto"/>
        <w:ind w:firstLine="0"/>
        <w:jc w:val="left"/>
      </w:pPr>
      <w:r>
        <w:br w:type="page"/>
      </w:r>
    </w:p>
    <w:p w14:paraId="0148E9DF" w14:textId="036A1F54" w:rsidR="006A0269" w:rsidRDefault="006A0269" w:rsidP="006A0269">
      <w:r>
        <w:lastRenderedPageBreak/>
        <w:t>Dessa forma, a pesquisa torna-se relevante por investigar como o audiovisual ajudou a construir representações femininas que continuam influenciando desejos profissionais, comportamentos, percepções de feminilidade e imaginários contemporâneos sobre sucesso e identidade.</w:t>
      </w:r>
    </w:p>
    <w:p w14:paraId="278B958F" w14:textId="2ED12B1C" w:rsidR="006A0269" w:rsidRDefault="006A0269" w:rsidP="006A0269">
      <w:pPr>
        <w:pStyle w:val="Ttulo1"/>
      </w:pPr>
      <w:bookmarkStart w:id="6" w:name="_Toc231327079"/>
      <w:r w:rsidRPr="006A0269">
        <w:lastRenderedPageBreak/>
        <w:t>Objetivo geral</w:t>
      </w:r>
      <w:bookmarkEnd w:id="6"/>
    </w:p>
    <w:p w14:paraId="3A347874" w14:textId="0CC0F74A" w:rsidR="006A0269" w:rsidRDefault="006A0269" w:rsidP="006A0269">
      <w:r w:rsidRPr="006A0269">
        <w:t>Analisar a representação da mulher comunicadora nas comédias românticas e séries dos anos 2000 e compreender como o audiovisual transformou profissões da comunicação em símbolos da feminilidade moderna, urbana e aspiracional.</w:t>
      </w:r>
    </w:p>
    <w:p w14:paraId="4072223D" w14:textId="030E1ACC" w:rsidR="006A0269" w:rsidRDefault="006A0269" w:rsidP="006A0269">
      <w:pPr>
        <w:pStyle w:val="Ttulo1"/>
      </w:pPr>
      <w:bookmarkStart w:id="7" w:name="_Toc231327080"/>
      <w:r>
        <w:lastRenderedPageBreak/>
        <w:t>Objetivos Específicos</w:t>
      </w:r>
      <w:bookmarkEnd w:id="7"/>
    </w:p>
    <w:p w14:paraId="6EA4E647" w14:textId="0754768B" w:rsidR="006A0269" w:rsidRPr="006A0269" w:rsidRDefault="006A0269" w:rsidP="006A0269">
      <w:pPr>
        <w:pStyle w:val="PargrafodaLista"/>
        <w:numPr>
          <w:ilvl w:val="0"/>
          <w:numId w:val="17"/>
        </w:numPr>
        <w:rPr>
          <w:rFonts w:ascii="Arial" w:hAnsi="Arial" w:cs="Arial"/>
          <w:sz w:val="24"/>
          <w:szCs w:val="24"/>
        </w:rPr>
      </w:pPr>
      <w:r w:rsidRPr="006A0269">
        <w:rPr>
          <w:rFonts w:ascii="Arial" w:hAnsi="Arial" w:cs="Arial"/>
          <w:sz w:val="24"/>
          <w:szCs w:val="24"/>
        </w:rPr>
        <w:t>Identificar padrões profissionais entre protagonistas femininas de filmes e séries românticas dos anos 2000;</w:t>
      </w:r>
    </w:p>
    <w:p w14:paraId="47232482" w14:textId="5A7CB173" w:rsidR="006A0269" w:rsidRPr="006A0269" w:rsidRDefault="006A0269" w:rsidP="006A0269">
      <w:pPr>
        <w:pStyle w:val="PargrafodaLista"/>
        <w:numPr>
          <w:ilvl w:val="0"/>
          <w:numId w:val="17"/>
        </w:numPr>
        <w:rPr>
          <w:rFonts w:ascii="Arial" w:hAnsi="Arial" w:cs="Arial"/>
          <w:sz w:val="24"/>
          <w:szCs w:val="24"/>
        </w:rPr>
      </w:pPr>
      <w:r w:rsidRPr="006A0269">
        <w:rPr>
          <w:rFonts w:ascii="Arial" w:hAnsi="Arial" w:cs="Arial"/>
          <w:sz w:val="24"/>
          <w:szCs w:val="24"/>
        </w:rPr>
        <w:t>Investigar por que profissões da comunicação aparecem de forma recorrente nessas narrativas;</w:t>
      </w:r>
    </w:p>
    <w:p w14:paraId="2A3C6CAA" w14:textId="5DBDBFF6" w:rsidR="006A0269" w:rsidRPr="006A0269" w:rsidRDefault="006A0269" w:rsidP="006A0269">
      <w:pPr>
        <w:pStyle w:val="PargrafodaLista"/>
        <w:numPr>
          <w:ilvl w:val="0"/>
          <w:numId w:val="17"/>
        </w:numPr>
        <w:rPr>
          <w:rFonts w:ascii="Arial" w:hAnsi="Arial" w:cs="Arial"/>
          <w:sz w:val="24"/>
          <w:szCs w:val="24"/>
        </w:rPr>
      </w:pPr>
      <w:r w:rsidRPr="006A0269">
        <w:rPr>
          <w:rFonts w:ascii="Arial" w:hAnsi="Arial" w:cs="Arial"/>
          <w:sz w:val="24"/>
          <w:szCs w:val="24"/>
        </w:rPr>
        <w:t>Analisar a relação entre feminilidade, consumo e trabalho criativo;</w:t>
      </w:r>
    </w:p>
    <w:p w14:paraId="6B217CA3" w14:textId="0FDC11BC" w:rsidR="006A0269" w:rsidRPr="006A0269" w:rsidRDefault="006A0269" w:rsidP="006A0269">
      <w:pPr>
        <w:pStyle w:val="PargrafodaLista"/>
        <w:numPr>
          <w:ilvl w:val="0"/>
          <w:numId w:val="17"/>
        </w:numPr>
        <w:rPr>
          <w:rFonts w:ascii="Arial" w:hAnsi="Arial" w:cs="Arial"/>
          <w:sz w:val="24"/>
          <w:szCs w:val="24"/>
        </w:rPr>
      </w:pPr>
      <w:r w:rsidRPr="006A0269">
        <w:rPr>
          <w:rFonts w:ascii="Arial" w:hAnsi="Arial" w:cs="Arial"/>
          <w:sz w:val="24"/>
          <w:szCs w:val="24"/>
        </w:rPr>
        <w:t>Compreender a presença simbólica de New York City dentro dessas produções;</w:t>
      </w:r>
    </w:p>
    <w:p w14:paraId="7EB772F8" w14:textId="73E2F561" w:rsidR="006A0269" w:rsidRPr="006A0269" w:rsidRDefault="006A0269" w:rsidP="006A0269">
      <w:pPr>
        <w:pStyle w:val="PargrafodaLista"/>
        <w:numPr>
          <w:ilvl w:val="0"/>
          <w:numId w:val="17"/>
        </w:numPr>
        <w:rPr>
          <w:rFonts w:ascii="Arial" w:hAnsi="Arial" w:cs="Arial"/>
          <w:sz w:val="24"/>
          <w:szCs w:val="24"/>
        </w:rPr>
      </w:pPr>
      <w:r w:rsidRPr="006A0269">
        <w:rPr>
          <w:rFonts w:ascii="Arial" w:hAnsi="Arial" w:cs="Arial"/>
          <w:sz w:val="24"/>
          <w:szCs w:val="24"/>
        </w:rPr>
        <w:t>Investigar a romantização do trabalho feminino no audiovisual;</w:t>
      </w:r>
    </w:p>
    <w:p w14:paraId="5EC29ABD" w14:textId="2C94B85D" w:rsidR="006A0269" w:rsidRPr="006A0269" w:rsidRDefault="006A0269" w:rsidP="006A0269">
      <w:pPr>
        <w:pStyle w:val="PargrafodaLista"/>
        <w:numPr>
          <w:ilvl w:val="0"/>
          <w:numId w:val="17"/>
        </w:numPr>
        <w:rPr>
          <w:rFonts w:ascii="Arial" w:hAnsi="Arial" w:cs="Arial"/>
          <w:sz w:val="24"/>
          <w:szCs w:val="24"/>
        </w:rPr>
      </w:pPr>
      <w:r w:rsidRPr="006A0269">
        <w:rPr>
          <w:rFonts w:ascii="Arial" w:hAnsi="Arial" w:cs="Arial"/>
          <w:sz w:val="24"/>
          <w:szCs w:val="24"/>
        </w:rPr>
        <w:t>Refletir sobre os impactos contemporâneos dessas representações na geração Z;</w:t>
      </w:r>
    </w:p>
    <w:p w14:paraId="6AB72E3B" w14:textId="7D914230" w:rsidR="006A0269" w:rsidRPr="006A0269" w:rsidRDefault="006A0269" w:rsidP="006A0269">
      <w:pPr>
        <w:pStyle w:val="PargrafodaLista"/>
        <w:numPr>
          <w:ilvl w:val="0"/>
          <w:numId w:val="17"/>
        </w:numPr>
        <w:rPr>
          <w:rFonts w:ascii="Arial" w:hAnsi="Arial" w:cs="Arial"/>
          <w:sz w:val="24"/>
          <w:szCs w:val="24"/>
        </w:rPr>
      </w:pPr>
      <w:r w:rsidRPr="006A0269">
        <w:rPr>
          <w:rFonts w:ascii="Arial" w:hAnsi="Arial" w:cs="Arial"/>
          <w:sz w:val="24"/>
          <w:szCs w:val="24"/>
        </w:rPr>
        <w:t>Relacionar essas protagonistas à atual cultura digital e das influenciadoras;</w:t>
      </w:r>
    </w:p>
    <w:p w14:paraId="10758B04" w14:textId="3E6E0612" w:rsidR="006A0269" w:rsidRPr="006A0269" w:rsidRDefault="006A0269" w:rsidP="006A0269">
      <w:pPr>
        <w:pStyle w:val="PargrafodaLista"/>
        <w:numPr>
          <w:ilvl w:val="0"/>
          <w:numId w:val="17"/>
        </w:numPr>
        <w:rPr>
          <w:rFonts w:ascii="Arial" w:hAnsi="Arial" w:cs="Arial"/>
          <w:sz w:val="24"/>
          <w:szCs w:val="24"/>
        </w:rPr>
      </w:pPr>
      <w:r w:rsidRPr="006A0269">
        <w:rPr>
          <w:rFonts w:ascii="Arial" w:hAnsi="Arial" w:cs="Arial"/>
          <w:sz w:val="24"/>
          <w:szCs w:val="24"/>
        </w:rPr>
        <w:t>Investigar como linguagem, imagem e performance social estruturam a identidade dessas personagens;</w:t>
      </w:r>
    </w:p>
    <w:p w14:paraId="0862DC6B" w14:textId="57B4C03D" w:rsidR="006A0269" w:rsidRPr="006A0269" w:rsidRDefault="006A0269" w:rsidP="006A0269">
      <w:pPr>
        <w:pStyle w:val="PargrafodaLista"/>
        <w:numPr>
          <w:ilvl w:val="0"/>
          <w:numId w:val="17"/>
        </w:numPr>
        <w:rPr>
          <w:rFonts w:ascii="Arial" w:hAnsi="Arial" w:cs="Arial"/>
          <w:sz w:val="24"/>
          <w:szCs w:val="24"/>
        </w:rPr>
      </w:pPr>
      <w:r w:rsidRPr="006A0269">
        <w:rPr>
          <w:rFonts w:ascii="Arial" w:hAnsi="Arial" w:cs="Arial"/>
          <w:sz w:val="24"/>
          <w:szCs w:val="24"/>
        </w:rPr>
        <w:t>Compreender de que maneira essas representações ajudaram a construir modelos contemporâneos de feminilidade;</w:t>
      </w:r>
    </w:p>
    <w:p w14:paraId="1CD6563A" w14:textId="32AA749E" w:rsidR="006A0269" w:rsidRDefault="006A0269" w:rsidP="006A0269">
      <w:pPr>
        <w:pStyle w:val="PargrafodaLista"/>
        <w:numPr>
          <w:ilvl w:val="0"/>
          <w:numId w:val="17"/>
        </w:numPr>
        <w:rPr>
          <w:rFonts w:ascii="Arial" w:hAnsi="Arial" w:cs="Arial"/>
          <w:sz w:val="24"/>
          <w:szCs w:val="24"/>
        </w:rPr>
      </w:pPr>
      <w:r w:rsidRPr="006A0269">
        <w:rPr>
          <w:rFonts w:ascii="Arial" w:hAnsi="Arial" w:cs="Arial"/>
          <w:sz w:val="24"/>
          <w:szCs w:val="24"/>
        </w:rPr>
        <w:t>Investigar como o imaginário da mulher comunicadora permanece sendo reproduzido no audiovisual contemporâneo.</w:t>
      </w:r>
    </w:p>
    <w:p w14:paraId="3A06D47E" w14:textId="79D23679" w:rsidR="006A0269" w:rsidRDefault="006A0269" w:rsidP="006A0269">
      <w:pPr>
        <w:pStyle w:val="Ttulo1"/>
      </w:pPr>
      <w:bookmarkStart w:id="8" w:name="_Toc231327081"/>
      <w:r>
        <w:lastRenderedPageBreak/>
        <w:t>Fundamentação Teórica</w:t>
      </w:r>
      <w:bookmarkEnd w:id="8"/>
    </w:p>
    <w:p w14:paraId="34D1C83B" w14:textId="0ADA4A73" w:rsidR="006A0269" w:rsidRDefault="006A0269" w:rsidP="006A0269">
      <w:r w:rsidRPr="006A0269">
        <w:t>A pesquisa será fundamentada em autores que discutem:</w:t>
      </w:r>
    </w:p>
    <w:p w14:paraId="33AC73F6" w14:textId="61DB9D6A" w:rsidR="006A0269" w:rsidRPr="006A0269" w:rsidRDefault="006A0269" w:rsidP="006A0269">
      <w:pPr>
        <w:pStyle w:val="PargrafodaLista"/>
        <w:numPr>
          <w:ilvl w:val="0"/>
          <w:numId w:val="17"/>
        </w:numPr>
        <w:rPr>
          <w:rFonts w:ascii="Arial" w:hAnsi="Arial" w:cs="Arial"/>
          <w:sz w:val="24"/>
          <w:szCs w:val="24"/>
        </w:rPr>
      </w:pPr>
      <w:r w:rsidRPr="006A0269">
        <w:rPr>
          <w:rFonts w:ascii="Arial" w:hAnsi="Arial" w:cs="Arial"/>
          <w:sz w:val="24"/>
          <w:szCs w:val="24"/>
        </w:rPr>
        <w:t>cultura do consumo;</w:t>
      </w:r>
    </w:p>
    <w:p w14:paraId="79E98399" w14:textId="141E5EEA" w:rsidR="006A0269" w:rsidRPr="006A0269" w:rsidRDefault="006A0269" w:rsidP="006A0269">
      <w:pPr>
        <w:pStyle w:val="PargrafodaLista"/>
        <w:numPr>
          <w:ilvl w:val="0"/>
          <w:numId w:val="17"/>
        </w:numPr>
        <w:rPr>
          <w:rFonts w:ascii="Arial" w:hAnsi="Arial" w:cs="Arial"/>
          <w:sz w:val="24"/>
          <w:szCs w:val="24"/>
        </w:rPr>
      </w:pPr>
      <w:r w:rsidRPr="006A0269">
        <w:rPr>
          <w:rFonts w:ascii="Arial" w:hAnsi="Arial" w:cs="Arial"/>
          <w:sz w:val="24"/>
          <w:szCs w:val="24"/>
        </w:rPr>
        <w:t>representação feminina;</w:t>
      </w:r>
    </w:p>
    <w:p w14:paraId="0E6A7F9E" w14:textId="299C157D" w:rsidR="006A0269" w:rsidRPr="006A0269" w:rsidRDefault="006A0269" w:rsidP="006A0269">
      <w:pPr>
        <w:pStyle w:val="PargrafodaLista"/>
        <w:numPr>
          <w:ilvl w:val="0"/>
          <w:numId w:val="17"/>
        </w:numPr>
        <w:rPr>
          <w:rFonts w:ascii="Arial" w:hAnsi="Arial" w:cs="Arial"/>
          <w:sz w:val="24"/>
          <w:szCs w:val="24"/>
        </w:rPr>
      </w:pPr>
      <w:r w:rsidRPr="006A0269">
        <w:rPr>
          <w:rFonts w:ascii="Arial" w:hAnsi="Arial" w:cs="Arial"/>
          <w:sz w:val="24"/>
          <w:szCs w:val="24"/>
        </w:rPr>
        <w:t>audiovisual;</w:t>
      </w:r>
    </w:p>
    <w:p w14:paraId="26AE8DC4" w14:textId="1B47D990" w:rsidR="006A0269" w:rsidRPr="006A0269" w:rsidRDefault="006A0269" w:rsidP="006A0269">
      <w:pPr>
        <w:pStyle w:val="PargrafodaLista"/>
        <w:numPr>
          <w:ilvl w:val="0"/>
          <w:numId w:val="17"/>
        </w:numPr>
        <w:rPr>
          <w:rFonts w:ascii="Arial" w:hAnsi="Arial" w:cs="Arial"/>
          <w:sz w:val="24"/>
          <w:szCs w:val="24"/>
        </w:rPr>
      </w:pPr>
      <w:r w:rsidRPr="006A0269">
        <w:rPr>
          <w:rFonts w:ascii="Arial" w:hAnsi="Arial" w:cs="Arial"/>
          <w:sz w:val="24"/>
          <w:szCs w:val="24"/>
        </w:rPr>
        <w:t>feminilidade contemporânea;</w:t>
      </w:r>
    </w:p>
    <w:p w14:paraId="118168FB" w14:textId="452C07CA" w:rsidR="006A0269" w:rsidRPr="006A0269" w:rsidRDefault="006A0269" w:rsidP="006A0269">
      <w:pPr>
        <w:pStyle w:val="PargrafodaLista"/>
        <w:numPr>
          <w:ilvl w:val="0"/>
          <w:numId w:val="17"/>
        </w:numPr>
        <w:rPr>
          <w:rFonts w:ascii="Arial" w:hAnsi="Arial" w:cs="Arial"/>
          <w:sz w:val="24"/>
          <w:szCs w:val="24"/>
        </w:rPr>
      </w:pPr>
      <w:r w:rsidRPr="006A0269">
        <w:rPr>
          <w:rFonts w:ascii="Arial" w:hAnsi="Arial" w:cs="Arial"/>
          <w:sz w:val="24"/>
          <w:szCs w:val="24"/>
        </w:rPr>
        <w:t>cultura pop;</w:t>
      </w:r>
    </w:p>
    <w:p w14:paraId="2CA51151" w14:textId="5268C250" w:rsidR="006A0269" w:rsidRPr="006A0269" w:rsidRDefault="006A0269" w:rsidP="006A0269">
      <w:pPr>
        <w:pStyle w:val="PargrafodaLista"/>
        <w:numPr>
          <w:ilvl w:val="0"/>
          <w:numId w:val="17"/>
        </w:numPr>
        <w:rPr>
          <w:rFonts w:ascii="Arial" w:hAnsi="Arial" w:cs="Arial"/>
          <w:sz w:val="24"/>
          <w:szCs w:val="24"/>
        </w:rPr>
      </w:pPr>
      <w:r w:rsidRPr="006A0269">
        <w:rPr>
          <w:rFonts w:ascii="Arial" w:hAnsi="Arial" w:cs="Arial"/>
          <w:sz w:val="24"/>
          <w:szCs w:val="24"/>
        </w:rPr>
        <w:t>pós-feminismo;</w:t>
      </w:r>
    </w:p>
    <w:p w14:paraId="539629BD" w14:textId="76F6E13E" w:rsidR="006A0269" w:rsidRPr="006A0269" w:rsidRDefault="006A0269" w:rsidP="006A0269">
      <w:pPr>
        <w:pStyle w:val="PargrafodaLista"/>
        <w:numPr>
          <w:ilvl w:val="0"/>
          <w:numId w:val="17"/>
        </w:numPr>
        <w:rPr>
          <w:rFonts w:ascii="Arial" w:hAnsi="Arial" w:cs="Arial"/>
          <w:sz w:val="24"/>
          <w:szCs w:val="24"/>
        </w:rPr>
      </w:pPr>
      <w:r w:rsidRPr="006A0269">
        <w:rPr>
          <w:rFonts w:ascii="Arial" w:hAnsi="Arial" w:cs="Arial"/>
          <w:sz w:val="24"/>
          <w:szCs w:val="24"/>
        </w:rPr>
        <w:t>sociedade midiática;</w:t>
      </w:r>
    </w:p>
    <w:p w14:paraId="4DBAF6A7" w14:textId="20F4FBF0" w:rsidR="006A0269" w:rsidRDefault="006A0269" w:rsidP="006A0269">
      <w:pPr>
        <w:pStyle w:val="PargrafodaLista"/>
        <w:numPr>
          <w:ilvl w:val="0"/>
          <w:numId w:val="17"/>
        </w:numPr>
        <w:rPr>
          <w:rFonts w:ascii="Arial" w:hAnsi="Arial" w:cs="Arial"/>
          <w:sz w:val="24"/>
          <w:szCs w:val="24"/>
        </w:rPr>
      </w:pPr>
      <w:r w:rsidRPr="006A0269">
        <w:rPr>
          <w:rFonts w:ascii="Arial" w:hAnsi="Arial" w:cs="Arial"/>
          <w:sz w:val="24"/>
          <w:szCs w:val="24"/>
        </w:rPr>
        <w:t>espetáculo e construção imagética da vida contemporânea.</w:t>
      </w:r>
    </w:p>
    <w:p w14:paraId="43CCD171" w14:textId="31B2D8FF" w:rsidR="006A0269" w:rsidRPr="006A0269" w:rsidRDefault="006A0269" w:rsidP="006A0269">
      <w:pPr>
        <w:pStyle w:val="Ttulo2"/>
      </w:pPr>
      <w:bookmarkStart w:id="9" w:name="_Toc231327082"/>
      <w:r>
        <w:t>Principais Autores</w:t>
      </w:r>
      <w:bookmarkEnd w:id="9"/>
    </w:p>
    <w:p w14:paraId="208EB60D" w14:textId="4A8B91AC" w:rsidR="006A0269" w:rsidRPr="00A71FBD" w:rsidRDefault="006A0269" w:rsidP="00A71FBD">
      <w:pPr>
        <w:rPr>
          <w:b/>
          <w:bCs/>
        </w:rPr>
      </w:pPr>
      <w:r w:rsidRPr="006A0269">
        <w:rPr>
          <w:b/>
          <w:bCs/>
        </w:rPr>
        <w:t>Guy Debord</w:t>
      </w:r>
      <w:r>
        <w:rPr>
          <w:b/>
          <w:bCs/>
        </w:rPr>
        <w:t xml:space="preserve"> </w:t>
      </w:r>
      <w:r w:rsidRPr="006A0269">
        <w:t xml:space="preserve">— </w:t>
      </w:r>
      <w:r>
        <w:t>Discussão</w:t>
      </w:r>
      <w:r w:rsidRPr="006A0269">
        <w:t xml:space="preserve"> sobre sociedade do espetáculo e construção imagética da vida contemporânea.</w:t>
      </w:r>
    </w:p>
    <w:p w14:paraId="45490D1D" w14:textId="7435AF1B" w:rsidR="006A0269" w:rsidRPr="006A0269" w:rsidRDefault="006A0269" w:rsidP="00A71FBD">
      <w:r w:rsidRPr="00656F52">
        <w:rPr>
          <w:b/>
          <w:bCs/>
        </w:rPr>
        <w:t>Gilles Lipovetsky</w:t>
      </w:r>
      <w:r>
        <w:t xml:space="preserve"> </w:t>
      </w:r>
      <w:r w:rsidRPr="006A0269">
        <w:t>—</w:t>
      </w:r>
      <w:r>
        <w:t xml:space="preserve"> </w:t>
      </w:r>
      <w:r w:rsidRPr="006A0269">
        <w:t>Análise da hipermodernidade, feminilidade e cultura do consumo.</w:t>
      </w:r>
    </w:p>
    <w:p w14:paraId="7619F5AC" w14:textId="67605EDB" w:rsidR="006A0269" w:rsidRPr="006A0269" w:rsidRDefault="006A0269" w:rsidP="00A71FBD">
      <w:r w:rsidRPr="00656F52">
        <w:rPr>
          <w:b/>
          <w:bCs/>
        </w:rPr>
        <w:t xml:space="preserve">Laura </w:t>
      </w:r>
      <w:proofErr w:type="spellStart"/>
      <w:r w:rsidRPr="00656F52">
        <w:rPr>
          <w:b/>
          <w:bCs/>
        </w:rPr>
        <w:t>Mulvey</w:t>
      </w:r>
      <w:proofErr w:type="spellEnd"/>
      <w:r>
        <w:t xml:space="preserve"> </w:t>
      </w:r>
      <w:r w:rsidRPr="006A0269">
        <w:t>—</w:t>
      </w:r>
      <w:r>
        <w:t xml:space="preserve"> </w:t>
      </w:r>
      <w:r w:rsidRPr="006A0269">
        <w:t>Teoria da representação feminina no cinema.</w:t>
      </w:r>
    </w:p>
    <w:p w14:paraId="35E886FD" w14:textId="7723DC8F" w:rsidR="006A0269" w:rsidRPr="006A0269" w:rsidRDefault="006A0269" w:rsidP="00A71FBD">
      <w:r w:rsidRPr="00656F52">
        <w:rPr>
          <w:b/>
          <w:bCs/>
        </w:rPr>
        <w:t>B</w:t>
      </w:r>
      <w:r w:rsidRPr="00656F52">
        <w:rPr>
          <w:b/>
          <w:bCs/>
        </w:rPr>
        <w:t xml:space="preserve">ell </w:t>
      </w:r>
      <w:proofErr w:type="spellStart"/>
      <w:r w:rsidRPr="00656F52">
        <w:rPr>
          <w:b/>
          <w:bCs/>
        </w:rPr>
        <w:t>H</w:t>
      </w:r>
      <w:r w:rsidRPr="00656F52">
        <w:rPr>
          <w:b/>
          <w:bCs/>
        </w:rPr>
        <w:t>ooks</w:t>
      </w:r>
      <w:proofErr w:type="spellEnd"/>
      <w:r>
        <w:t xml:space="preserve"> </w:t>
      </w:r>
      <w:r w:rsidRPr="006A0269">
        <w:t>—</w:t>
      </w:r>
      <w:r>
        <w:t xml:space="preserve"> </w:t>
      </w:r>
      <w:r w:rsidRPr="006A0269">
        <w:t>Discussões sobre feminismo, mídia e representação cultural.</w:t>
      </w:r>
    </w:p>
    <w:p w14:paraId="37BCF54B" w14:textId="35D15475" w:rsidR="006A0269" w:rsidRPr="006A0269" w:rsidRDefault="006A0269" w:rsidP="00A71FBD">
      <w:proofErr w:type="spellStart"/>
      <w:r w:rsidRPr="00656F52">
        <w:rPr>
          <w:b/>
          <w:bCs/>
        </w:rPr>
        <w:t>Angela</w:t>
      </w:r>
      <w:proofErr w:type="spellEnd"/>
      <w:r w:rsidRPr="00656F52">
        <w:rPr>
          <w:b/>
          <w:bCs/>
        </w:rPr>
        <w:t xml:space="preserve"> </w:t>
      </w:r>
      <w:proofErr w:type="spellStart"/>
      <w:r w:rsidRPr="00656F52">
        <w:rPr>
          <w:b/>
          <w:bCs/>
        </w:rPr>
        <w:t>McRobbie</w:t>
      </w:r>
      <w:proofErr w:type="spellEnd"/>
      <w:r>
        <w:t xml:space="preserve"> </w:t>
      </w:r>
      <w:r w:rsidR="00A71FBD" w:rsidRPr="006A0269">
        <w:t>—</w:t>
      </w:r>
      <w:r w:rsidR="00A71FBD">
        <w:t xml:space="preserve"> </w:t>
      </w:r>
      <w:r w:rsidRPr="006A0269">
        <w:t>Estudos sobre pós-feminismo, feminilidade midiática e cultura contemporânea.</w:t>
      </w:r>
    </w:p>
    <w:p w14:paraId="7CB1D821" w14:textId="6A87BB9F" w:rsidR="006A0269" w:rsidRDefault="006A0269" w:rsidP="00A71FBD">
      <w:r w:rsidRPr="00656F52">
        <w:rPr>
          <w:b/>
          <w:bCs/>
        </w:rPr>
        <w:t xml:space="preserve">Zygmunt </w:t>
      </w:r>
      <w:proofErr w:type="spellStart"/>
      <w:r w:rsidRPr="00656F52">
        <w:rPr>
          <w:b/>
          <w:bCs/>
        </w:rPr>
        <w:t>Bauman</w:t>
      </w:r>
      <w:proofErr w:type="spellEnd"/>
      <w:r w:rsidR="00A71FBD">
        <w:t xml:space="preserve"> </w:t>
      </w:r>
      <w:r w:rsidR="00A71FBD" w:rsidRPr="006A0269">
        <w:t>—</w:t>
      </w:r>
      <w:r w:rsidR="00A71FBD">
        <w:t xml:space="preserve"> </w:t>
      </w:r>
      <w:r w:rsidRPr="006A0269">
        <w:t>Reflexões sobre modernidade líquida e relações contemporâneas.</w:t>
      </w:r>
    </w:p>
    <w:p w14:paraId="3BC7409E" w14:textId="161A56C5" w:rsidR="00656F52" w:rsidRDefault="00656F52" w:rsidP="00656F52">
      <w:pPr>
        <w:pStyle w:val="Ttulo1"/>
      </w:pPr>
      <w:bookmarkStart w:id="10" w:name="_Toc231327083"/>
      <w:r w:rsidRPr="00656F52">
        <w:lastRenderedPageBreak/>
        <w:t>Corpus de análise</w:t>
      </w:r>
      <w:bookmarkEnd w:id="10"/>
    </w:p>
    <w:p w14:paraId="3753CCA6" w14:textId="62546E34" w:rsidR="00656F52" w:rsidRDefault="00656F52" w:rsidP="00656F52">
      <w:pPr>
        <w:pStyle w:val="Ttulo2"/>
      </w:pPr>
      <w:bookmarkStart w:id="11" w:name="_Toc231327084"/>
      <w:r>
        <w:t>Filmes</w:t>
      </w:r>
      <w:bookmarkEnd w:id="11"/>
    </w:p>
    <w:p w14:paraId="78BB3FEF" w14:textId="155E876B" w:rsidR="00656F52" w:rsidRPr="00656F52" w:rsidRDefault="00656F52" w:rsidP="00656F52">
      <w:pPr>
        <w:pStyle w:val="PargrafodaLista"/>
        <w:numPr>
          <w:ilvl w:val="0"/>
          <w:numId w:val="17"/>
        </w:numPr>
        <w:rPr>
          <w:rFonts w:ascii="Arial" w:hAnsi="Arial" w:cs="Arial"/>
          <w:sz w:val="24"/>
          <w:szCs w:val="24"/>
        </w:rPr>
      </w:pPr>
      <w:r w:rsidRPr="00656F52">
        <w:rPr>
          <w:rFonts w:ascii="Arial" w:hAnsi="Arial" w:cs="Arial"/>
          <w:sz w:val="24"/>
          <w:szCs w:val="24"/>
        </w:rPr>
        <w:t xml:space="preserve">The Devil </w:t>
      </w:r>
      <w:proofErr w:type="spellStart"/>
      <w:r w:rsidRPr="00656F52">
        <w:rPr>
          <w:rFonts w:ascii="Arial" w:hAnsi="Arial" w:cs="Arial"/>
          <w:sz w:val="24"/>
          <w:szCs w:val="24"/>
        </w:rPr>
        <w:t>Wears</w:t>
      </w:r>
      <w:proofErr w:type="spellEnd"/>
      <w:r w:rsidRPr="00656F52">
        <w:rPr>
          <w:rFonts w:ascii="Arial" w:hAnsi="Arial" w:cs="Arial"/>
          <w:sz w:val="24"/>
          <w:szCs w:val="24"/>
        </w:rPr>
        <w:t xml:space="preserve"> Prada</w:t>
      </w:r>
    </w:p>
    <w:p w14:paraId="42909E86" w14:textId="2DF72CAC" w:rsidR="00656F52" w:rsidRPr="00656F52" w:rsidRDefault="00656F52" w:rsidP="00656F52">
      <w:pPr>
        <w:pStyle w:val="PargrafodaLista"/>
        <w:numPr>
          <w:ilvl w:val="0"/>
          <w:numId w:val="17"/>
        </w:numPr>
        <w:rPr>
          <w:rFonts w:ascii="Arial" w:hAnsi="Arial" w:cs="Arial"/>
          <w:sz w:val="24"/>
          <w:szCs w:val="24"/>
        </w:rPr>
      </w:pPr>
      <w:proofErr w:type="spellStart"/>
      <w:r w:rsidRPr="00656F52">
        <w:rPr>
          <w:rFonts w:ascii="Arial" w:hAnsi="Arial" w:cs="Arial"/>
          <w:sz w:val="24"/>
          <w:szCs w:val="24"/>
        </w:rPr>
        <w:t>How</w:t>
      </w:r>
      <w:proofErr w:type="spellEnd"/>
      <w:r w:rsidRPr="00656F52">
        <w:rPr>
          <w:rFonts w:ascii="Arial" w:hAnsi="Arial" w:cs="Arial"/>
          <w:sz w:val="24"/>
          <w:szCs w:val="24"/>
        </w:rPr>
        <w:t xml:space="preserve"> to </w:t>
      </w:r>
      <w:proofErr w:type="spellStart"/>
      <w:r w:rsidRPr="00656F52">
        <w:rPr>
          <w:rFonts w:ascii="Arial" w:hAnsi="Arial" w:cs="Arial"/>
          <w:sz w:val="24"/>
          <w:szCs w:val="24"/>
        </w:rPr>
        <w:t>Lose</w:t>
      </w:r>
      <w:proofErr w:type="spellEnd"/>
      <w:r w:rsidRPr="00656F52">
        <w:rPr>
          <w:rFonts w:ascii="Arial" w:hAnsi="Arial" w:cs="Arial"/>
          <w:sz w:val="24"/>
          <w:szCs w:val="24"/>
        </w:rPr>
        <w:t xml:space="preserve"> a Guy in 10 </w:t>
      </w:r>
      <w:proofErr w:type="spellStart"/>
      <w:r w:rsidRPr="00656F52">
        <w:rPr>
          <w:rFonts w:ascii="Arial" w:hAnsi="Arial" w:cs="Arial"/>
          <w:sz w:val="24"/>
          <w:szCs w:val="24"/>
        </w:rPr>
        <w:t>Days</w:t>
      </w:r>
      <w:proofErr w:type="spellEnd"/>
    </w:p>
    <w:p w14:paraId="411E4755" w14:textId="04A27A53" w:rsidR="00656F52" w:rsidRPr="00656F52" w:rsidRDefault="00656F52" w:rsidP="00656F52">
      <w:pPr>
        <w:pStyle w:val="PargrafodaLista"/>
        <w:numPr>
          <w:ilvl w:val="0"/>
          <w:numId w:val="17"/>
        </w:numPr>
        <w:rPr>
          <w:rFonts w:ascii="Arial" w:hAnsi="Arial" w:cs="Arial"/>
          <w:sz w:val="24"/>
          <w:szCs w:val="24"/>
        </w:rPr>
      </w:pPr>
      <w:r w:rsidRPr="00656F52">
        <w:rPr>
          <w:rFonts w:ascii="Arial" w:hAnsi="Arial" w:cs="Arial"/>
          <w:sz w:val="24"/>
          <w:szCs w:val="24"/>
        </w:rPr>
        <w:t xml:space="preserve">13 Going </w:t>
      </w:r>
      <w:proofErr w:type="spellStart"/>
      <w:r w:rsidRPr="00656F52">
        <w:rPr>
          <w:rFonts w:ascii="Arial" w:hAnsi="Arial" w:cs="Arial"/>
          <w:sz w:val="24"/>
          <w:szCs w:val="24"/>
        </w:rPr>
        <w:t>on</w:t>
      </w:r>
      <w:proofErr w:type="spellEnd"/>
      <w:r w:rsidRPr="00656F52">
        <w:rPr>
          <w:rFonts w:ascii="Arial" w:hAnsi="Arial" w:cs="Arial"/>
          <w:sz w:val="24"/>
          <w:szCs w:val="24"/>
        </w:rPr>
        <w:t xml:space="preserve"> 30</w:t>
      </w:r>
    </w:p>
    <w:p w14:paraId="41A35AC0" w14:textId="3A47946F" w:rsidR="00656F52" w:rsidRPr="00656F52" w:rsidRDefault="00656F52" w:rsidP="00656F52">
      <w:pPr>
        <w:pStyle w:val="PargrafodaLista"/>
        <w:numPr>
          <w:ilvl w:val="0"/>
          <w:numId w:val="17"/>
        </w:numPr>
        <w:rPr>
          <w:rFonts w:ascii="Arial" w:hAnsi="Arial" w:cs="Arial"/>
          <w:sz w:val="24"/>
          <w:szCs w:val="24"/>
        </w:rPr>
      </w:pPr>
      <w:proofErr w:type="spellStart"/>
      <w:r w:rsidRPr="00656F52">
        <w:rPr>
          <w:rFonts w:ascii="Arial" w:hAnsi="Arial" w:cs="Arial"/>
          <w:sz w:val="24"/>
          <w:szCs w:val="24"/>
        </w:rPr>
        <w:t>Confessions</w:t>
      </w:r>
      <w:proofErr w:type="spellEnd"/>
      <w:r w:rsidRPr="00656F52">
        <w:rPr>
          <w:rFonts w:ascii="Arial" w:hAnsi="Arial" w:cs="Arial"/>
          <w:sz w:val="24"/>
          <w:szCs w:val="24"/>
        </w:rPr>
        <w:t xml:space="preserve"> of a </w:t>
      </w:r>
      <w:proofErr w:type="spellStart"/>
      <w:r w:rsidRPr="00656F52">
        <w:rPr>
          <w:rFonts w:ascii="Arial" w:hAnsi="Arial" w:cs="Arial"/>
          <w:sz w:val="24"/>
          <w:szCs w:val="24"/>
        </w:rPr>
        <w:t>Shopaholic</w:t>
      </w:r>
      <w:proofErr w:type="spellEnd"/>
    </w:p>
    <w:p w14:paraId="32DD4D8B" w14:textId="6AF77E4A" w:rsidR="00656F52" w:rsidRPr="00656F52" w:rsidRDefault="00656F52" w:rsidP="00656F52">
      <w:pPr>
        <w:pStyle w:val="PargrafodaLista"/>
        <w:numPr>
          <w:ilvl w:val="0"/>
          <w:numId w:val="17"/>
        </w:numPr>
        <w:rPr>
          <w:rFonts w:ascii="Arial" w:hAnsi="Arial" w:cs="Arial"/>
          <w:sz w:val="24"/>
          <w:szCs w:val="24"/>
        </w:rPr>
      </w:pPr>
      <w:proofErr w:type="spellStart"/>
      <w:r w:rsidRPr="00656F52">
        <w:rPr>
          <w:rFonts w:ascii="Arial" w:hAnsi="Arial" w:cs="Arial"/>
          <w:sz w:val="24"/>
          <w:szCs w:val="24"/>
        </w:rPr>
        <w:t>Morning</w:t>
      </w:r>
      <w:proofErr w:type="spellEnd"/>
      <w:r w:rsidRPr="00656F52">
        <w:rPr>
          <w:rFonts w:ascii="Arial" w:hAnsi="Arial" w:cs="Arial"/>
          <w:sz w:val="24"/>
          <w:szCs w:val="24"/>
        </w:rPr>
        <w:t xml:space="preserve"> Glory</w:t>
      </w:r>
    </w:p>
    <w:p w14:paraId="6EF4A682" w14:textId="46CAB7D9" w:rsidR="00656F52" w:rsidRPr="00656F52" w:rsidRDefault="00656F52" w:rsidP="00656F52">
      <w:pPr>
        <w:pStyle w:val="PargrafodaLista"/>
        <w:numPr>
          <w:ilvl w:val="0"/>
          <w:numId w:val="17"/>
        </w:numPr>
        <w:rPr>
          <w:rFonts w:ascii="Arial" w:hAnsi="Arial" w:cs="Arial"/>
          <w:sz w:val="24"/>
          <w:szCs w:val="24"/>
        </w:rPr>
      </w:pPr>
      <w:r w:rsidRPr="00656F52">
        <w:rPr>
          <w:rFonts w:ascii="Arial" w:hAnsi="Arial" w:cs="Arial"/>
          <w:sz w:val="24"/>
          <w:szCs w:val="24"/>
        </w:rPr>
        <w:t xml:space="preserve">The </w:t>
      </w:r>
      <w:proofErr w:type="spellStart"/>
      <w:r w:rsidRPr="00656F52">
        <w:rPr>
          <w:rFonts w:ascii="Arial" w:hAnsi="Arial" w:cs="Arial"/>
          <w:sz w:val="24"/>
          <w:szCs w:val="24"/>
        </w:rPr>
        <w:t>Proposal</w:t>
      </w:r>
      <w:proofErr w:type="spellEnd"/>
    </w:p>
    <w:p w14:paraId="3AA4C156" w14:textId="2D04B407" w:rsidR="00656F52" w:rsidRPr="00656F52" w:rsidRDefault="00656F52" w:rsidP="00656F52">
      <w:pPr>
        <w:pStyle w:val="PargrafodaLista"/>
        <w:numPr>
          <w:ilvl w:val="0"/>
          <w:numId w:val="17"/>
        </w:numPr>
        <w:rPr>
          <w:rFonts w:ascii="Arial" w:hAnsi="Arial" w:cs="Arial"/>
          <w:sz w:val="24"/>
          <w:szCs w:val="24"/>
        </w:rPr>
      </w:pPr>
      <w:r w:rsidRPr="00656F52">
        <w:rPr>
          <w:rFonts w:ascii="Arial" w:hAnsi="Arial" w:cs="Arial"/>
          <w:sz w:val="24"/>
          <w:szCs w:val="24"/>
        </w:rPr>
        <w:t>Sweet Home Alabama</w:t>
      </w:r>
    </w:p>
    <w:p w14:paraId="5D99E0AC" w14:textId="31BA3608" w:rsidR="00656F52" w:rsidRPr="00656F52" w:rsidRDefault="00656F52" w:rsidP="00656F52">
      <w:pPr>
        <w:pStyle w:val="PargrafodaLista"/>
        <w:numPr>
          <w:ilvl w:val="0"/>
          <w:numId w:val="17"/>
        </w:numPr>
        <w:rPr>
          <w:rFonts w:ascii="Arial" w:hAnsi="Arial" w:cs="Arial"/>
          <w:sz w:val="24"/>
          <w:szCs w:val="24"/>
        </w:rPr>
      </w:pPr>
      <w:r w:rsidRPr="00656F52">
        <w:rPr>
          <w:rFonts w:ascii="Arial" w:hAnsi="Arial" w:cs="Arial"/>
          <w:sz w:val="24"/>
          <w:szCs w:val="24"/>
        </w:rPr>
        <w:t xml:space="preserve">27 </w:t>
      </w:r>
      <w:proofErr w:type="spellStart"/>
      <w:r w:rsidRPr="00656F52">
        <w:rPr>
          <w:rFonts w:ascii="Arial" w:hAnsi="Arial" w:cs="Arial"/>
          <w:sz w:val="24"/>
          <w:szCs w:val="24"/>
        </w:rPr>
        <w:t>Dresses</w:t>
      </w:r>
      <w:proofErr w:type="spellEnd"/>
    </w:p>
    <w:p w14:paraId="734D1DEB" w14:textId="1EC8AB3A" w:rsidR="00656F52" w:rsidRPr="00656F52" w:rsidRDefault="00656F52" w:rsidP="00656F52">
      <w:pPr>
        <w:pStyle w:val="PargrafodaLista"/>
        <w:numPr>
          <w:ilvl w:val="0"/>
          <w:numId w:val="17"/>
        </w:numPr>
        <w:rPr>
          <w:rFonts w:ascii="Arial" w:hAnsi="Arial" w:cs="Arial"/>
          <w:sz w:val="24"/>
          <w:szCs w:val="24"/>
        </w:rPr>
      </w:pPr>
      <w:r w:rsidRPr="00656F52">
        <w:rPr>
          <w:rFonts w:ascii="Arial" w:hAnsi="Arial" w:cs="Arial"/>
          <w:sz w:val="24"/>
          <w:szCs w:val="24"/>
        </w:rPr>
        <w:t>Bride Wars</w:t>
      </w:r>
    </w:p>
    <w:p w14:paraId="20BCA45D" w14:textId="5E98437C" w:rsidR="00656F52" w:rsidRDefault="00656F52" w:rsidP="00656F52">
      <w:pPr>
        <w:pStyle w:val="PargrafodaLista"/>
        <w:numPr>
          <w:ilvl w:val="0"/>
          <w:numId w:val="17"/>
        </w:numPr>
        <w:rPr>
          <w:rFonts w:ascii="Arial" w:hAnsi="Arial" w:cs="Arial"/>
          <w:sz w:val="24"/>
          <w:szCs w:val="24"/>
        </w:rPr>
      </w:pPr>
      <w:proofErr w:type="spellStart"/>
      <w:r w:rsidRPr="00656F52">
        <w:rPr>
          <w:rFonts w:ascii="Arial" w:hAnsi="Arial" w:cs="Arial"/>
          <w:sz w:val="24"/>
          <w:szCs w:val="24"/>
        </w:rPr>
        <w:t>Someone</w:t>
      </w:r>
      <w:proofErr w:type="spellEnd"/>
      <w:r w:rsidRPr="00656F52">
        <w:rPr>
          <w:rFonts w:ascii="Arial" w:hAnsi="Arial" w:cs="Arial"/>
          <w:sz w:val="24"/>
          <w:szCs w:val="24"/>
        </w:rPr>
        <w:t xml:space="preserve"> Like </w:t>
      </w:r>
      <w:proofErr w:type="spellStart"/>
      <w:r w:rsidRPr="00656F52">
        <w:rPr>
          <w:rFonts w:ascii="Arial" w:hAnsi="Arial" w:cs="Arial"/>
          <w:sz w:val="24"/>
          <w:szCs w:val="24"/>
        </w:rPr>
        <w:t>You</w:t>
      </w:r>
      <w:proofErr w:type="spellEnd"/>
    </w:p>
    <w:p w14:paraId="65CF1889" w14:textId="2CC1ADC2" w:rsidR="00656F52" w:rsidRPr="00656F52" w:rsidRDefault="00656F52" w:rsidP="00656F52">
      <w:pPr>
        <w:pStyle w:val="Ttulo2"/>
      </w:pPr>
      <w:bookmarkStart w:id="12" w:name="_Toc231327085"/>
      <w:r>
        <w:t>Séries</w:t>
      </w:r>
      <w:bookmarkEnd w:id="12"/>
    </w:p>
    <w:p w14:paraId="54ED1EED" w14:textId="43059A02" w:rsidR="00656F52" w:rsidRPr="00656F52" w:rsidRDefault="00656F52" w:rsidP="00656F52">
      <w:pPr>
        <w:pStyle w:val="PargrafodaLista"/>
        <w:numPr>
          <w:ilvl w:val="0"/>
          <w:numId w:val="17"/>
        </w:numPr>
        <w:rPr>
          <w:rFonts w:ascii="Arial" w:hAnsi="Arial" w:cs="Arial"/>
          <w:sz w:val="24"/>
          <w:szCs w:val="24"/>
        </w:rPr>
      </w:pPr>
      <w:r w:rsidRPr="00656F52">
        <w:rPr>
          <w:rFonts w:ascii="Arial" w:hAnsi="Arial" w:cs="Arial"/>
          <w:sz w:val="24"/>
          <w:szCs w:val="24"/>
        </w:rPr>
        <w:t xml:space="preserve">Sex </w:t>
      </w:r>
      <w:proofErr w:type="spellStart"/>
      <w:r w:rsidRPr="00656F52">
        <w:rPr>
          <w:rFonts w:ascii="Arial" w:hAnsi="Arial" w:cs="Arial"/>
          <w:sz w:val="24"/>
          <w:szCs w:val="24"/>
        </w:rPr>
        <w:t>and</w:t>
      </w:r>
      <w:proofErr w:type="spellEnd"/>
      <w:r w:rsidRPr="00656F52">
        <w:rPr>
          <w:rFonts w:ascii="Arial" w:hAnsi="Arial" w:cs="Arial"/>
          <w:sz w:val="24"/>
          <w:szCs w:val="24"/>
        </w:rPr>
        <w:t xml:space="preserve"> </w:t>
      </w:r>
      <w:proofErr w:type="spellStart"/>
      <w:r w:rsidRPr="00656F52">
        <w:rPr>
          <w:rFonts w:ascii="Arial" w:hAnsi="Arial" w:cs="Arial"/>
          <w:sz w:val="24"/>
          <w:szCs w:val="24"/>
        </w:rPr>
        <w:t>the</w:t>
      </w:r>
      <w:proofErr w:type="spellEnd"/>
      <w:r w:rsidRPr="00656F52">
        <w:rPr>
          <w:rFonts w:ascii="Arial" w:hAnsi="Arial" w:cs="Arial"/>
          <w:sz w:val="24"/>
          <w:szCs w:val="24"/>
        </w:rPr>
        <w:t xml:space="preserve"> City</w:t>
      </w:r>
    </w:p>
    <w:p w14:paraId="27C85E2A" w14:textId="610D5078" w:rsidR="00656F52" w:rsidRPr="00656F52" w:rsidRDefault="00656F52" w:rsidP="00656F52">
      <w:pPr>
        <w:pStyle w:val="PargrafodaLista"/>
        <w:numPr>
          <w:ilvl w:val="0"/>
          <w:numId w:val="17"/>
        </w:numPr>
        <w:rPr>
          <w:rFonts w:ascii="Arial" w:hAnsi="Arial" w:cs="Arial"/>
          <w:sz w:val="24"/>
          <w:szCs w:val="24"/>
        </w:rPr>
      </w:pPr>
      <w:proofErr w:type="spellStart"/>
      <w:r w:rsidRPr="00656F52">
        <w:rPr>
          <w:rFonts w:ascii="Arial" w:hAnsi="Arial" w:cs="Arial"/>
          <w:sz w:val="24"/>
          <w:szCs w:val="24"/>
        </w:rPr>
        <w:t>Gossip</w:t>
      </w:r>
      <w:proofErr w:type="spellEnd"/>
      <w:r w:rsidRPr="00656F52">
        <w:rPr>
          <w:rFonts w:ascii="Arial" w:hAnsi="Arial" w:cs="Arial"/>
          <w:sz w:val="24"/>
          <w:szCs w:val="24"/>
        </w:rPr>
        <w:t xml:space="preserve"> Girl</w:t>
      </w:r>
    </w:p>
    <w:p w14:paraId="4CD13298" w14:textId="7A692659" w:rsidR="00656F52" w:rsidRPr="00656F52" w:rsidRDefault="00656F52" w:rsidP="00656F52">
      <w:pPr>
        <w:pStyle w:val="PargrafodaLista"/>
        <w:numPr>
          <w:ilvl w:val="0"/>
          <w:numId w:val="17"/>
        </w:numPr>
        <w:rPr>
          <w:rFonts w:ascii="Arial" w:hAnsi="Arial" w:cs="Arial"/>
          <w:sz w:val="24"/>
          <w:szCs w:val="24"/>
        </w:rPr>
      </w:pPr>
      <w:proofErr w:type="spellStart"/>
      <w:r w:rsidRPr="00656F52">
        <w:rPr>
          <w:rFonts w:ascii="Arial" w:hAnsi="Arial" w:cs="Arial"/>
          <w:sz w:val="24"/>
          <w:szCs w:val="24"/>
        </w:rPr>
        <w:t>Ugly</w:t>
      </w:r>
      <w:proofErr w:type="spellEnd"/>
      <w:r w:rsidRPr="00656F52">
        <w:rPr>
          <w:rFonts w:ascii="Arial" w:hAnsi="Arial" w:cs="Arial"/>
          <w:sz w:val="24"/>
          <w:szCs w:val="24"/>
        </w:rPr>
        <w:t xml:space="preserve"> Betty</w:t>
      </w:r>
    </w:p>
    <w:p w14:paraId="108EDA0C" w14:textId="17BD1026" w:rsidR="00656F52" w:rsidRPr="00656F52" w:rsidRDefault="00656F52" w:rsidP="00656F52">
      <w:pPr>
        <w:pStyle w:val="PargrafodaLista"/>
        <w:numPr>
          <w:ilvl w:val="0"/>
          <w:numId w:val="17"/>
        </w:numPr>
        <w:rPr>
          <w:rFonts w:ascii="Arial" w:hAnsi="Arial" w:cs="Arial"/>
          <w:sz w:val="24"/>
          <w:szCs w:val="24"/>
        </w:rPr>
      </w:pPr>
      <w:r w:rsidRPr="00656F52">
        <w:rPr>
          <w:rFonts w:ascii="Arial" w:hAnsi="Arial" w:cs="Arial"/>
          <w:sz w:val="24"/>
          <w:szCs w:val="24"/>
        </w:rPr>
        <w:t xml:space="preserve">The Bold </w:t>
      </w:r>
      <w:proofErr w:type="spellStart"/>
      <w:r w:rsidRPr="00656F52">
        <w:rPr>
          <w:rFonts w:ascii="Arial" w:hAnsi="Arial" w:cs="Arial"/>
          <w:sz w:val="24"/>
          <w:szCs w:val="24"/>
        </w:rPr>
        <w:t>Type</w:t>
      </w:r>
      <w:proofErr w:type="spellEnd"/>
    </w:p>
    <w:p w14:paraId="534FB641" w14:textId="50889EB9" w:rsidR="00656F52" w:rsidRPr="00656F52" w:rsidRDefault="00656F52" w:rsidP="00656F52">
      <w:pPr>
        <w:pStyle w:val="PargrafodaLista"/>
        <w:numPr>
          <w:ilvl w:val="0"/>
          <w:numId w:val="17"/>
        </w:numPr>
        <w:rPr>
          <w:rFonts w:ascii="Arial" w:hAnsi="Arial" w:cs="Arial"/>
          <w:sz w:val="24"/>
          <w:szCs w:val="24"/>
        </w:rPr>
      </w:pPr>
      <w:proofErr w:type="spellStart"/>
      <w:r w:rsidRPr="00656F52">
        <w:rPr>
          <w:rFonts w:ascii="Arial" w:hAnsi="Arial" w:cs="Arial"/>
          <w:sz w:val="24"/>
          <w:szCs w:val="24"/>
        </w:rPr>
        <w:t>Younger</w:t>
      </w:r>
      <w:proofErr w:type="spellEnd"/>
    </w:p>
    <w:p w14:paraId="340FC8C9" w14:textId="58616617" w:rsidR="00656F52" w:rsidRPr="00656F52" w:rsidRDefault="00656F52" w:rsidP="00656F52">
      <w:pPr>
        <w:pStyle w:val="PargrafodaLista"/>
        <w:numPr>
          <w:ilvl w:val="0"/>
          <w:numId w:val="17"/>
        </w:numPr>
        <w:rPr>
          <w:rFonts w:ascii="Arial" w:hAnsi="Arial" w:cs="Arial"/>
          <w:sz w:val="24"/>
          <w:szCs w:val="24"/>
        </w:rPr>
      </w:pPr>
      <w:r w:rsidRPr="00656F52">
        <w:rPr>
          <w:rFonts w:ascii="Arial" w:hAnsi="Arial" w:cs="Arial"/>
          <w:sz w:val="24"/>
          <w:szCs w:val="24"/>
        </w:rPr>
        <w:t>Emily in Paris</w:t>
      </w:r>
    </w:p>
    <w:p w14:paraId="5C969372" w14:textId="0DD52DEC" w:rsidR="00656F52" w:rsidRPr="00656F52" w:rsidRDefault="00656F52" w:rsidP="00656F52">
      <w:pPr>
        <w:pStyle w:val="PargrafodaLista"/>
        <w:numPr>
          <w:ilvl w:val="0"/>
          <w:numId w:val="17"/>
        </w:numPr>
        <w:rPr>
          <w:rFonts w:ascii="Arial" w:hAnsi="Arial" w:cs="Arial"/>
          <w:sz w:val="24"/>
          <w:szCs w:val="24"/>
        </w:rPr>
      </w:pPr>
      <w:proofErr w:type="spellStart"/>
      <w:r w:rsidRPr="00656F52">
        <w:rPr>
          <w:rFonts w:ascii="Arial" w:hAnsi="Arial" w:cs="Arial"/>
          <w:sz w:val="24"/>
          <w:szCs w:val="24"/>
        </w:rPr>
        <w:t>Lipstick</w:t>
      </w:r>
      <w:proofErr w:type="spellEnd"/>
      <w:r w:rsidRPr="00656F52">
        <w:rPr>
          <w:rFonts w:ascii="Arial" w:hAnsi="Arial" w:cs="Arial"/>
          <w:sz w:val="24"/>
          <w:szCs w:val="24"/>
        </w:rPr>
        <w:t xml:space="preserve"> </w:t>
      </w:r>
      <w:proofErr w:type="spellStart"/>
      <w:r w:rsidRPr="00656F52">
        <w:rPr>
          <w:rFonts w:ascii="Arial" w:hAnsi="Arial" w:cs="Arial"/>
          <w:sz w:val="24"/>
          <w:szCs w:val="24"/>
        </w:rPr>
        <w:t>Jungle</w:t>
      </w:r>
      <w:proofErr w:type="spellEnd"/>
    </w:p>
    <w:p w14:paraId="79D3143C" w14:textId="60926FE1" w:rsidR="00656F52" w:rsidRDefault="00656F52" w:rsidP="00656F52">
      <w:pPr>
        <w:pStyle w:val="PargrafodaLista"/>
        <w:numPr>
          <w:ilvl w:val="0"/>
          <w:numId w:val="17"/>
        </w:numPr>
        <w:rPr>
          <w:rFonts w:ascii="Arial" w:hAnsi="Arial" w:cs="Arial"/>
          <w:sz w:val="24"/>
          <w:szCs w:val="24"/>
        </w:rPr>
      </w:pPr>
      <w:r w:rsidRPr="00656F52">
        <w:rPr>
          <w:rFonts w:ascii="Arial" w:hAnsi="Arial" w:cs="Arial"/>
          <w:sz w:val="24"/>
          <w:szCs w:val="24"/>
        </w:rPr>
        <w:t xml:space="preserve">The Carrie </w:t>
      </w:r>
      <w:proofErr w:type="spellStart"/>
      <w:r w:rsidRPr="00656F52">
        <w:rPr>
          <w:rFonts w:ascii="Arial" w:hAnsi="Arial" w:cs="Arial"/>
          <w:sz w:val="24"/>
          <w:szCs w:val="24"/>
        </w:rPr>
        <w:t>Diaries</w:t>
      </w:r>
      <w:proofErr w:type="spellEnd"/>
    </w:p>
    <w:p w14:paraId="73D80D38" w14:textId="3B3A37AF" w:rsidR="00656F52" w:rsidRDefault="00656F52" w:rsidP="00656F52">
      <w:pPr>
        <w:pStyle w:val="Ttulo1"/>
      </w:pPr>
      <w:bookmarkStart w:id="13" w:name="_Toc231327086"/>
      <w:r>
        <w:lastRenderedPageBreak/>
        <w:t>Metodologia</w:t>
      </w:r>
      <w:bookmarkEnd w:id="13"/>
    </w:p>
    <w:p w14:paraId="3D4F65A5" w14:textId="0795EC2D" w:rsidR="000E7B04" w:rsidRPr="000E7B04" w:rsidRDefault="000E7B04" w:rsidP="000E7B04">
      <w:r w:rsidRPr="000E7B04">
        <w:t>A pesquisa terá caráter qualitativo e exploratório, utilizando análise audiovisual e análise narrativa de personagens femininas presentes nos filmes e séries selecionados.</w:t>
      </w:r>
    </w:p>
    <w:p w14:paraId="26934974" w14:textId="1D921F37" w:rsidR="000E7B04" w:rsidRPr="000E7B04" w:rsidRDefault="000E7B04" w:rsidP="000E7B04">
      <w:r w:rsidRPr="000E7B04">
        <w:t>Serão analisados:</w:t>
      </w:r>
    </w:p>
    <w:p w14:paraId="7B75A34E" w14:textId="0095B5CA" w:rsidR="000E7B04" w:rsidRPr="000E7B04" w:rsidRDefault="000E7B04" w:rsidP="000E7B04">
      <w:pPr>
        <w:pStyle w:val="PargrafodaLista"/>
        <w:numPr>
          <w:ilvl w:val="0"/>
          <w:numId w:val="17"/>
        </w:numPr>
        <w:rPr>
          <w:rFonts w:ascii="Arial" w:hAnsi="Arial" w:cs="Arial"/>
          <w:sz w:val="24"/>
          <w:szCs w:val="24"/>
        </w:rPr>
      </w:pPr>
      <w:r w:rsidRPr="000E7B04">
        <w:rPr>
          <w:rFonts w:ascii="Arial" w:hAnsi="Arial" w:cs="Arial"/>
          <w:sz w:val="24"/>
          <w:szCs w:val="24"/>
        </w:rPr>
        <w:t>ambientes de trabalho;</w:t>
      </w:r>
    </w:p>
    <w:p w14:paraId="6B06E211" w14:textId="6C68AE88" w:rsidR="000E7B04" w:rsidRPr="000E7B04" w:rsidRDefault="000E7B04" w:rsidP="000E7B04">
      <w:pPr>
        <w:pStyle w:val="PargrafodaLista"/>
        <w:numPr>
          <w:ilvl w:val="0"/>
          <w:numId w:val="17"/>
        </w:numPr>
        <w:rPr>
          <w:rFonts w:ascii="Arial" w:hAnsi="Arial" w:cs="Arial"/>
          <w:sz w:val="24"/>
          <w:szCs w:val="24"/>
        </w:rPr>
      </w:pPr>
      <w:r w:rsidRPr="000E7B04">
        <w:rPr>
          <w:rFonts w:ascii="Arial" w:hAnsi="Arial" w:cs="Arial"/>
          <w:sz w:val="24"/>
          <w:szCs w:val="24"/>
        </w:rPr>
        <w:t>figurino;</w:t>
      </w:r>
    </w:p>
    <w:p w14:paraId="021B9466" w14:textId="02BC7679" w:rsidR="000E7B04" w:rsidRPr="000E7B04" w:rsidRDefault="000E7B04" w:rsidP="000E7B04">
      <w:pPr>
        <w:pStyle w:val="PargrafodaLista"/>
        <w:numPr>
          <w:ilvl w:val="0"/>
          <w:numId w:val="17"/>
        </w:numPr>
        <w:rPr>
          <w:rFonts w:ascii="Arial" w:hAnsi="Arial" w:cs="Arial"/>
          <w:sz w:val="24"/>
          <w:szCs w:val="24"/>
        </w:rPr>
      </w:pPr>
      <w:r w:rsidRPr="000E7B04">
        <w:rPr>
          <w:rFonts w:ascii="Arial" w:hAnsi="Arial" w:cs="Arial"/>
          <w:sz w:val="24"/>
          <w:szCs w:val="24"/>
        </w:rPr>
        <w:t>linguagem visual;</w:t>
      </w:r>
    </w:p>
    <w:p w14:paraId="7718C805" w14:textId="3EA7638C" w:rsidR="000E7B04" w:rsidRPr="000E7B04" w:rsidRDefault="000E7B04" w:rsidP="000E7B04">
      <w:pPr>
        <w:pStyle w:val="PargrafodaLista"/>
        <w:numPr>
          <w:ilvl w:val="0"/>
          <w:numId w:val="17"/>
        </w:numPr>
        <w:rPr>
          <w:rFonts w:ascii="Arial" w:hAnsi="Arial" w:cs="Arial"/>
          <w:sz w:val="24"/>
          <w:szCs w:val="24"/>
        </w:rPr>
      </w:pPr>
      <w:r w:rsidRPr="000E7B04">
        <w:rPr>
          <w:rFonts w:ascii="Arial" w:hAnsi="Arial" w:cs="Arial"/>
          <w:sz w:val="24"/>
          <w:szCs w:val="24"/>
        </w:rPr>
        <w:t>construção estética das personagens;</w:t>
      </w:r>
    </w:p>
    <w:p w14:paraId="0CBE6627" w14:textId="57977731" w:rsidR="000E7B04" w:rsidRPr="000E7B04" w:rsidRDefault="000E7B04" w:rsidP="000E7B04">
      <w:pPr>
        <w:pStyle w:val="PargrafodaLista"/>
        <w:numPr>
          <w:ilvl w:val="0"/>
          <w:numId w:val="17"/>
        </w:numPr>
        <w:rPr>
          <w:rFonts w:ascii="Arial" w:hAnsi="Arial" w:cs="Arial"/>
          <w:sz w:val="24"/>
          <w:szCs w:val="24"/>
        </w:rPr>
      </w:pPr>
      <w:r w:rsidRPr="000E7B04">
        <w:rPr>
          <w:rFonts w:ascii="Arial" w:hAnsi="Arial" w:cs="Arial"/>
          <w:sz w:val="24"/>
          <w:szCs w:val="24"/>
        </w:rPr>
        <w:t>representação das cidades;</w:t>
      </w:r>
    </w:p>
    <w:p w14:paraId="7F6193CC" w14:textId="2BD5CF42" w:rsidR="000E7B04" w:rsidRPr="000E7B04" w:rsidRDefault="000E7B04" w:rsidP="000E7B04">
      <w:pPr>
        <w:pStyle w:val="PargrafodaLista"/>
        <w:numPr>
          <w:ilvl w:val="0"/>
          <w:numId w:val="17"/>
        </w:numPr>
        <w:rPr>
          <w:rFonts w:ascii="Arial" w:hAnsi="Arial" w:cs="Arial"/>
          <w:sz w:val="24"/>
          <w:szCs w:val="24"/>
        </w:rPr>
      </w:pPr>
      <w:r w:rsidRPr="000E7B04">
        <w:rPr>
          <w:rFonts w:ascii="Arial" w:hAnsi="Arial" w:cs="Arial"/>
          <w:sz w:val="24"/>
          <w:szCs w:val="24"/>
        </w:rPr>
        <w:t>relação entre feminilidade e consumo;</w:t>
      </w:r>
    </w:p>
    <w:p w14:paraId="5D6FEAB3" w14:textId="36E50997" w:rsidR="000E7B04" w:rsidRPr="000E7B04" w:rsidRDefault="000E7B04" w:rsidP="000E7B04">
      <w:pPr>
        <w:pStyle w:val="PargrafodaLista"/>
        <w:numPr>
          <w:ilvl w:val="0"/>
          <w:numId w:val="17"/>
        </w:numPr>
        <w:rPr>
          <w:rFonts w:ascii="Arial" w:hAnsi="Arial" w:cs="Arial"/>
          <w:sz w:val="24"/>
          <w:szCs w:val="24"/>
        </w:rPr>
      </w:pPr>
      <w:r w:rsidRPr="000E7B04">
        <w:rPr>
          <w:rFonts w:ascii="Arial" w:hAnsi="Arial" w:cs="Arial"/>
          <w:sz w:val="24"/>
          <w:szCs w:val="24"/>
        </w:rPr>
        <w:t>diálogos sobre carreira;</w:t>
      </w:r>
    </w:p>
    <w:p w14:paraId="298BBCF4" w14:textId="13E927A2" w:rsidR="000E7B04" w:rsidRPr="000E7B04" w:rsidRDefault="000E7B04" w:rsidP="000E7B04">
      <w:pPr>
        <w:pStyle w:val="PargrafodaLista"/>
        <w:numPr>
          <w:ilvl w:val="0"/>
          <w:numId w:val="17"/>
        </w:numPr>
        <w:rPr>
          <w:rFonts w:ascii="Arial" w:hAnsi="Arial" w:cs="Arial"/>
          <w:sz w:val="24"/>
          <w:szCs w:val="24"/>
        </w:rPr>
      </w:pPr>
      <w:r w:rsidRPr="000E7B04">
        <w:rPr>
          <w:rFonts w:ascii="Arial" w:hAnsi="Arial" w:cs="Arial"/>
          <w:sz w:val="24"/>
          <w:szCs w:val="24"/>
        </w:rPr>
        <w:t>presença da linguagem e da comunicação na construção das protagonistas;</w:t>
      </w:r>
    </w:p>
    <w:p w14:paraId="70DCB401" w14:textId="622F0721" w:rsidR="000E7B04" w:rsidRPr="000E7B04" w:rsidRDefault="000E7B04" w:rsidP="000E7B04">
      <w:pPr>
        <w:pStyle w:val="PargrafodaLista"/>
        <w:numPr>
          <w:ilvl w:val="0"/>
          <w:numId w:val="17"/>
        </w:numPr>
        <w:rPr>
          <w:rFonts w:ascii="Arial" w:hAnsi="Arial" w:cs="Arial"/>
          <w:sz w:val="24"/>
          <w:szCs w:val="24"/>
        </w:rPr>
      </w:pPr>
      <w:r w:rsidRPr="000E7B04">
        <w:rPr>
          <w:rFonts w:ascii="Arial" w:hAnsi="Arial" w:cs="Arial"/>
          <w:sz w:val="24"/>
          <w:szCs w:val="24"/>
        </w:rPr>
        <w:t>romantização do trabalho criativo feminino;</w:t>
      </w:r>
    </w:p>
    <w:p w14:paraId="3B89FC22" w14:textId="6CE760AA" w:rsidR="000E7B04" w:rsidRPr="000E7B04" w:rsidRDefault="000E7B04" w:rsidP="000E7B04">
      <w:pPr>
        <w:pStyle w:val="PargrafodaLista"/>
        <w:numPr>
          <w:ilvl w:val="0"/>
          <w:numId w:val="17"/>
        </w:numPr>
        <w:rPr>
          <w:rFonts w:ascii="Arial" w:hAnsi="Arial" w:cs="Arial"/>
          <w:sz w:val="24"/>
          <w:szCs w:val="24"/>
        </w:rPr>
      </w:pPr>
      <w:r w:rsidRPr="000E7B04">
        <w:rPr>
          <w:rFonts w:ascii="Arial" w:hAnsi="Arial" w:cs="Arial"/>
          <w:sz w:val="24"/>
          <w:szCs w:val="24"/>
        </w:rPr>
        <w:t>permanência desse imaginário no audiovisual contemporâneo.</w:t>
      </w:r>
    </w:p>
    <w:p w14:paraId="3A5B6CD5" w14:textId="03744D9A" w:rsidR="000E7B04" w:rsidRPr="000E7B04" w:rsidRDefault="000E7B04" w:rsidP="000E7B04">
      <w:r w:rsidRPr="000E7B04">
        <w:t>Também será realizada pesquisa bibliográfica baseada em autores dos estudos culturais, feministas e da comunicação.</w:t>
      </w:r>
    </w:p>
    <w:p w14:paraId="45BC34DB" w14:textId="606AE92A" w:rsidR="00656F52" w:rsidRDefault="000E7B04" w:rsidP="000E7B04">
      <w:r w:rsidRPr="000E7B04">
        <w:t>Além disso, pretende-se observar de que forma essas representações permanecem presentes na cultura digital contemporânea, especialmente entre mulheres jovens inseridas no universo das redes sociais, da estética e das profissões criativas.</w:t>
      </w:r>
    </w:p>
    <w:p w14:paraId="3A644D92" w14:textId="291D8C2A" w:rsidR="000E7B04" w:rsidRDefault="000E7B04" w:rsidP="000E7B04">
      <w:pPr>
        <w:pStyle w:val="Ttulo1"/>
      </w:pPr>
      <w:r>
        <w:lastRenderedPageBreak/>
        <w:t xml:space="preserve"> </w:t>
      </w:r>
      <w:bookmarkStart w:id="14" w:name="_Toc231327087"/>
      <w:r w:rsidRPr="000E7B04">
        <w:t>Considerações finais iniciais</w:t>
      </w:r>
      <w:bookmarkEnd w:id="14"/>
    </w:p>
    <w:p w14:paraId="4F71AD8D" w14:textId="1ACCA4E9" w:rsidR="000E7B04" w:rsidRDefault="000E7B04" w:rsidP="000E7B04">
      <w:r>
        <w:t>A partir da observação recorrente de filmes e séries românticas dos anos 2000, percebe-se que o audiovisual transformou mulheres da comunicação em símbolos centrais da feminilidade contemporânea.</w:t>
      </w:r>
    </w:p>
    <w:p w14:paraId="571BCE11" w14:textId="77777777" w:rsidR="000E7B04" w:rsidRDefault="000E7B04" w:rsidP="000E7B04">
      <w:r>
        <w:t>Essas protagonistas não apenas trabalhavam em áreas criativas, mas representavam um estilo de vida específico:</w:t>
      </w:r>
    </w:p>
    <w:p w14:paraId="582CC62F" w14:textId="1AB72BAB" w:rsidR="000E7B04" w:rsidRDefault="000E7B04" w:rsidP="000E7B04">
      <w:r>
        <w:t>urbano, sofisticado, emocionalmente intenso e profundamente conectado à construção da própria imagem.</w:t>
      </w:r>
    </w:p>
    <w:p w14:paraId="681B923D" w14:textId="402B8102" w:rsidR="000E7B04" w:rsidRDefault="000E7B04" w:rsidP="000E7B04">
      <w:r>
        <w:t>Mais do que simples personagens românticas, essas mulheres ajudaram a consolidar imaginários culturais sobre sucesso, independência, consumo, carreira e identidade feminina no início do século XXI.</w:t>
      </w:r>
    </w:p>
    <w:p w14:paraId="3FABB174" w14:textId="6000F7BA" w:rsidR="000E7B04" w:rsidRDefault="000E7B04" w:rsidP="000E7B04">
      <w:r>
        <w:t>Além disso, percebe-se que esse imaginário não permaneceu restrito ao período das comédias românticas analisadas. O audiovisual contemporâneo continua reproduzindo figuras femininas associadas à comunicação, moda, estética, branding e construção simbólica da imagem feminina.</w:t>
      </w:r>
    </w:p>
    <w:p w14:paraId="3E00D2A9" w14:textId="202C77C9" w:rsidR="000E7B04" w:rsidRDefault="000E7B04" w:rsidP="000E7B04">
      <w:r>
        <w:t xml:space="preserve">A permanência cultural de figuras como Carolyn </w:t>
      </w:r>
      <w:proofErr w:type="spellStart"/>
      <w:r>
        <w:t>Bessette</w:t>
      </w:r>
      <w:proofErr w:type="spellEnd"/>
      <w:r>
        <w:t>-Kennedy reforça a hipótese de que o fascínio midiático pela mulher comunicadora continua sendo atualizado e romantizado até os dias atuais.</w:t>
      </w:r>
    </w:p>
    <w:p w14:paraId="4FDF09A2" w14:textId="409E7A75" w:rsidR="000E7B04" w:rsidRDefault="000E7B04" w:rsidP="000E7B04">
      <w:r>
        <w:t>Dessa forma, o presente projeto pretende compreender não apenas por que profissões ligadas à comunicação se tornaram tão recorrentes nas comédias românticas e séries dos anos 2000, mas também de que maneira essas representações continuam influenciando o imaginário feminino contemporâneo, a valorização das carreiras criativas e a própria construção simbólica da feminilidade moderna.</w:t>
      </w:r>
    </w:p>
    <w:p w14:paraId="34651565" w14:textId="4DA09B39" w:rsidR="000E7B04" w:rsidRDefault="000E7B04" w:rsidP="000E7B04">
      <w:pPr>
        <w:pStyle w:val="Ttulo1"/>
      </w:pPr>
      <w:r>
        <w:lastRenderedPageBreak/>
        <w:t xml:space="preserve"> </w:t>
      </w:r>
      <w:bookmarkStart w:id="15" w:name="_Toc231327088"/>
      <w:r w:rsidRPr="000E7B04">
        <w:t>Referências iniciais</w:t>
      </w:r>
      <w:bookmarkEnd w:id="15"/>
    </w:p>
    <w:p w14:paraId="51408BD4" w14:textId="39A56F36" w:rsidR="000E7B04" w:rsidRDefault="000E7B04" w:rsidP="000E7B04">
      <w:pPr>
        <w:ind w:firstLine="0"/>
      </w:pPr>
      <w:r>
        <w:t xml:space="preserve">BAUMAN, Zygmunt. </w:t>
      </w:r>
      <w:r w:rsidRPr="000E7B04">
        <w:rPr>
          <w:b/>
          <w:bCs/>
        </w:rPr>
        <w:t>Modernidade Líquida</w:t>
      </w:r>
      <w:r>
        <w:t>. Rio de Janeiro: Zahar, 2001.</w:t>
      </w:r>
    </w:p>
    <w:p w14:paraId="34412EF0" w14:textId="23B9CC84" w:rsidR="000E7B04" w:rsidRDefault="000E7B04" w:rsidP="000E7B04">
      <w:pPr>
        <w:ind w:firstLine="0"/>
      </w:pPr>
      <w:r>
        <w:t xml:space="preserve">DEBORD, Guy. </w:t>
      </w:r>
      <w:r w:rsidRPr="000E7B04">
        <w:rPr>
          <w:b/>
          <w:bCs/>
        </w:rPr>
        <w:t>A Sociedade do Espetáculo</w:t>
      </w:r>
      <w:r>
        <w:t>. Rio de Janeiro: Contraponto, 1997.</w:t>
      </w:r>
    </w:p>
    <w:p w14:paraId="43B28EBF" w14:textId="648357B2" w:rsidR="000E7B04" w:rsidRDefault="000E7B04" w:rsidP="000E7B04">
      <w:pPr>
        <w:ind w:firstLine="0"/>
      </w:pPr>
      <w:proofErr w:type="spellStart"/>
      <w:r>
        <w:t>H</w:t>
      </w:r>
      <w:r>
        <w:t>ooks</w:t>
      </w:r>
      <w:proofErr w:type="spellEnd"/>
      <w:r>
        <w:t xml:space="preserve">, </w:t>
      </w:r>
      <w:r>
        <w:t>B</w:t>
      </w:r>
      <w:r>
        <w:t xml:space="preserve">ell. </w:t>
      </w:r>
      <w:r w:rsidRPr="000E7B04">
        <w:rPr>
          <w:b/>
          <w:bCs/>
        </w:rPr>
        <w:t>Olhares Negros: raça e representação</w:t>
      </w:r>
      <w:r>
        <w:t>. São Paulo: Elefante, 2019.</w:t>
      </w:r>
    </w:p>
    <w:p w14:paraId="341AFBE5" w14:textId="4EBF0043" w:rsidR="000E7B04" w:rsidRDefault="000E7B04" w:rsidP="000E7B04">
      <w:pPr>
        <w:ind w:firstLine="0"/>
      </w:pPr>
      <w:r>
        <w:t xml:space="preserve">LIPOVETSKY, Gilles. </w:t>
      </w:r>
      <w:r w:rsidRPr="000E7B04">
        <w:rPr>
          <w:b/>
          <w:bCs/>
        </w:rPr>
        <w:t>A Felicidade Paradoxal</w:t>
      </w:r>
      <w:r>
        <w:t>. São Paulo: Companhia das Letras, 2007.</w:t>
      </w:r>
    </w:p>
    <w:p w14:paraId="0A3E571D" w14:textId="5511DCEE" w:rsidR="000E7B04" w:rsidRDefault="000E7B04" w:rsidP="000E7B04">
      <w:pPr>
        <w:ind w:firstLine="0"/>
      </w:pPr>
      <w:proofErr w:type="spellStart"/>
      <w:r>
        <w:t>McROBBIE</w:t>
      </w:r>
      <w:proofErr w:type="spellEnd"/>
      <w:r>
        <w:t xml:space="preserve">, </w:t>
      </w:r>
      <w:proofErr w:type="spellStart"/>
      <w:r>
        <w:t>Angela</w:t>
      </w:r>
      <w:proofErr w:type="spellEnd"/>
      <w:r>
        <w:t xml:space="preserve">. </w:t>
      </w:r>
      <w:r w:rsidRPr="000E7B04">
        <w:rPr>
          <w:b/>
          <w:bCs/>
        </w:rPr>
        <w:t xml:space="preserve">The </w:t>
      </w:r>
      <w:proofErr w:type="spellStart"/>
      <w:r w:rsidRPr="000E7B04">
        <w:rPr>
          <w:b/>
          <w:bCs/>
        </w:rPr>
        <w:t>Aftermath</w:t>
      </w:r>
      <w:proofErr w:type="spellEnd"/>
      <w:r w:rsidRPr="000E7B04">
        <w:rPr>
          <w:b/>
          <w:bCs/>
        </w:rPr>
        <w:t xml:space="preserve"> of </w:t>
      </w:r>
      <w:proofErr w:type="spellStart"/>
      <w:r w:rsidRPr="000E7B04">
        <w:rPr>
          <w:b/>
          <w:bCs/>
        </w:rPr>
        <w:t>Feminism</w:t>
      </w:r>
      <w:proofErr w:type="spellEnd"/>
      <w:r>
        <w:t xml:space="preserve">. Londres: </w:t>
      </w:r>
      <w:proofErr w:type="spellStart"/>
      <w:r>
        <w:t>Sage</w:t>
      </w:r>
      <w:proofErr w:type="spellEnd"/>
      <w:r>
        <w:t>, 2009.</w:t>
      </w:r>
    </w:p>
    <w:p w14:paraId="48C3997B" w14:textId="53B305D9" w:rsidR="000E7B04" w:rsidRPr="000E7B04" w:rsidRDefault="000E7B04" w:rsidP="000E7B04">
      <w:pPr>
        <w:ind w:firstLine="0"/>
      </w:pPr>
      <w:r>
        <w:t xml:space="preserve">MULVEY, Laura. </w:t>
      </w:r>
      <w:r w:rsidRPr="000E7B04">
        <w:rPr>
          <w:b/>
          <w:bCs/>
        </w:rPr>
        <w:t xml:space="preserve">Visual </w:t>
      </w:r>
      <w:proofErr w:type="spellStart"/>
      <w:r w:rsidRPr="000E7B04">
        <w:rPr>
          <w:b/>
          <w:bCs/>
        </w:rPr>
        <w:t>Pleasure</w:t>
      </w:r>
      <w:proofErr w:type="spellEnd"/>
      <w:r w:rsidRPr="000E7B04">
        <w:rPr>
          <w:b/>
          <w:bCs/>
        </w:rPr>
        <w:t xml:space="preserve"> </w:t>
      </w:r>
      <w:proofErr w:type="spellStart"/>
      <w:r w:rsidRPr="000E7B04">
        <w:rPr>
          <w:b/>
          <w:bCs/>
        </w:rPr>
        <w:t>and</w:t>
      </w:r>
      <w:proofErr w:type="spellEnd"/>
      <w:r w:rsidRPr="000E7B04">
        <w:rPr>
          <w:b/>
          <w:bCs/>
        </w:rPr>
        <w:t xml:space="preserve"> </w:t>
      </w:r>
      <w:proofErr w:type="spellStart"/>
      <w:r w:rsidRPr="000E7B04">
        <w:rPr>
          <w:b/>
          <w:bCs/>
        </w:rPr>
        <w:t>Narrative</w:t>
      </w:r>
      <w:proofErr w:type="spellEnd"/>
      <w:r w:rsidRPr="000E7B04">
        <w:rPr>
          <w:b/>
          <w:bCs/>
        </w:rPr>
        <w:t xml:space="preserve"> Cinema</w:t>
      </w:r>
      <w:r>
        <w:t xml:space="preserve">. Londres: </w:t>
      </w:r>
      <w:proofErr w:type="spellStart"/>
      <w:r>
        <w:t>Palgrave</w:t>
      </w:r>
      <w:proofErr w:type="spellEnd"/>
      <w:r>
        <w:t xml:space="preserve"> Macmillan, 1975.</w:t>
      </w:r>
    </w:p>
    <w:sectPr w:rsidR="000E7B04" w:rsidRPr="000E7B04" w:rsidSect="00B2455E">
      <w:headerReference w:type="default" r:id="rId12"/>
      <w:pgSz w:w="11906" w:h="16838"/>
      <w:pgMar w:top="1701" w:right="1134" w:bottom="1134" w:left="1701" w:header="708" w:footer="708" w:gutter="0"/>
      <w:pgNumType w:start="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CA682" w14:textId="77777777" w:rsidR="000571EC" w:rsidRDefault="000571EC" w:rsidP="00CD508B">
      <w:pPr>
        <w:spacing w:line="240" w:lineRule="auto"/>
      </w:pPr>
      <w:r>
        <w:separator/>
      </w:r>
    </w:p>
    <w:p w14:paraId="07DC974E" w14:textId="77777777" w:rsidR="000571EC" w:rsidRDefault="000571EC"/>
  </w:endnote>
  <w:endnote w:type="continuationSeparator" w:id="0">
    <w:p w14:paraId="43F43163" w14:textId="77777777" w:rsidR="000571EC" w:rsidRDefault="000571EC" w:rsidP="00CD508B">
      <w:pPr>
        <w:spacing w:line="240" w:lineRule="auto"/>
      </w:pPr>
      <w:r>
        <w:continuationSeparator/>
      </w:r>
    </w:p>
    <w:p w14:paraId="0A17831A" w14:textId="77777777" w:rsidR="000571EC" w:rsidRDefault="000571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C1C75" w14:textId="77777777" w:rsidR="000571EC" w:rsidRDefault="000571EC" w:rsidP="00DD600C">
      <w:pPr>
        <w:spacing w:line="240" w:lineRule="auto"/>
        <w:ind w:firstLine="0"/>
      </w:pPr>
      <w:r>
        <w:separator/>
      </w:r>
    </w:p>
  </w:footnote>
  <w:footnote w:type="continuationSeparator" w:id="0">
    <w:p w14:paraId="4A003732" w14:textId="77777777" w:rsidR="000571EC" w:rsidRDefault="000571EC" w:rsidP="00CD508B">
      <w:pPr>
        <w:spacing w:line="240" w:lineRule="auto"/>
      </w:pPr>
      <w:r>
        <w:continuationSeparator/>
      </w:r>
    </w:p>
    <w:p w14:paraId="05525AA6" w14:textId="77777777" w:rsidR="000571EC" w:rsidRDefault="000571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E1D2C" w14:textId="2358D29F" w:rsidR="00A96422" w:rsidRDefault="00A96422">
    <w:pPr>
      <w:pStyle w:val="Cabealho"/>
      <w:jc w:val="right"/>
    </w:pPr>
  </w:p>
  <w:p w14:paraId="04337380" w14:textId="77777777" w:rsidR="00A96422" w:rsidRDefault="00A96422">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955335620"/>
      <w:docPartObj>
        <w:docPartGallery w:val="Page Numbers (Top of Page)"/>
        <w:docPartUnique/>
      </w:docPartObj>
    </w:sdtPr>
    <w:sdtContent>
      <w:p w14:paraId="279ACE92" w14:textId="2E9D4C5E" w:rsidR="00CD508B" w:rsidRPr="007600F5" w:rsidRDefault="00CD508B">
        <w:pPr>
          <w:pStyle w:val="Cabealho"/>
          <w:jc w:val="right"/>
          <w:rPr>
            <w:sz w:val="20"/>
            <w:szCs w:val="20"/>
          </w:rPr>
        </w:pPr>
        <w:r w:rsidRPr="007600F5">
          <w:rPr>
            <w:sz w:val="20"/>
            <w:szCs w:val="20"/>
          </w:rPr>
          <w:fldChar w:fldCharType="begin"/>
        </w:r>
        <w:r w:rsidRPr="007600F5">
          <w:rPr>
            <w:sz w:val="20"/>
            <w:szCs w:val="20"/>
          </w:rPr>
          <w:instrText>PAGE   \* MERGEFORMAT</w:instrText>
        </w:r>
        <w:r w:rsidRPr="007600F5">
          <w:rPr>
            <w:sz w:val="20"/>
            <w:szCs w:val="20"/>
          </w:rPr>
          <w:fldChar w:fldCharType="separate"/>
        </w:r>
        <w:r w:rsidRPr="007600F5">
          <w:rPr>
            <w:sz w:val="20"/>
            <w:szCs w:val="20"/>
          </w:rPr>
          <w:t>2</w:t>
        </w:r>
        <w:r w:rsidRPr="007600F5">
          <w:rPr>
            <w:sz w:val="20"/>
            <w:szCs w:val="20"/>
          </w:rPr>
          <w:fldChar w:fldCharType="end"/>
        </w:r>
      </w:p>
    </w:sdtContent>
  </w:sdt>
  <w:p w14:paraId="23CA6BEB" w14:textId="77777777" w:rsidR="00CD508B" w:rsidRDefault="00CD508B">
    <w:pPr>
      <w:pStyle w:val="Cabealho"/>
    </w:pPr>
  </w:p>
  <w:p w14:paraId="0BA23A79" w14:textId="77777777" w:rsidR="0055192F" w:rsidRDefault="0055192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5647"/>
    <w:multiLevelType w:val="hybridMultilevel"/>
    <w:tmpl w:val="DE60951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F30556F"/>
    <w:multiLevelType w:val="multilevel"/>
    <w:tmpl w:val="79D8E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BD4446"/>
    <w:multiLevelType w:val="hybridMultilevel"/>
    <w:tmpl w:val="C60E78E8"/>
    <w:lvl w:ilvl="0" w:tplc="757A3D40">
      <w:numFmt w:val="bullet"/>
      <w:lvlText w:val=""/>
      <w:lvlJc w:val="left"/>
      <w:pPr>
        <w:ind w:left="1778" w:hanging="360"/>
      </w:pPr>
      <w:rPr>
        <w:rFonts w:ascii="Symbol" w:eastAsiaTheme="minorHAnsi" w:hAnsi="Symbol" w:cstheme="minorBidi"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 w15:restartNumberingAfterBreak="0">
    <w:nsid w:val="25597218"/>
    <w:multiLevelType w:val="hybridMultilevel"/>
    <w:tmpl w:val="9DF0920C"/>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4" w15:restartNumberingAfterBreak="0">
    <w:nsid w:val="36603E43"/>
    <w:multiLevelType w:val="hybridMultilevel"/>
    <w:tmpl w:val="72742C82"/>
    <w:lvl w:ilvl="0" w:tplc="757A3D40">
      <w:numFmt w:val="bullet"/>
      <w:lvlText w:val=""/>
      <w:lvlJc w:val="left"/>
      <w:pPr>
        <w:ind w:left="1429" w:hanging="360"/>
      </w:pPr>
      <w:rPr>
        <w:rFonts w:ascii="Symbol" w:eastAsiaTheme="minorHAnsi" w:hAnsi="Symbol" w:cstheme="minorBidi"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5" w15:restartNumberingAfterBreak="0">
    <w:nsid w:val="39106609"/>
    <w:multiLevelType w:val="hybridMultilevel"/>
    <w:tmpl w:val="76F28D1E"/>
    <w:lvl w:ilvl="0" w:tplc="757A3D40">
      <w:numFmt w:val="bullet"/>
      <w:lvlText w:val=""/>
      <w:lvlJc w:val="left"/>
      <w:pPr>
        <w:ind w:left="1778" w:hanging="360"/>
      </w:pPr>
      <w:rPr>
        <w:rFonts w:ascii="Symbol" w:eastAsiaTheme="minorHAnsi" w:hAnsi="Symbol" w:cstheme="minorBidi"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6" w15:restartNumberingAfterBreak="0">
    <w:nsid w:val="3B794159"/>
    <w:multiLevelType w:val="hybridMultilevel"/>
    <w:tmpl w:val="45DA4E70"/>
    <w:lvl w:ilvl="0" w:tplc="757A3D40">
      <w:numFmt w:val="bullet"/>
      <w:lvlText w:val=""/>
      <w:lvlJc w:val="left"/>
      <w:pPr>
        <w:ind w:left="1778" w:hanging="360"/>
      </w:pPr>
      <w:rPr>
        <w:rFonts w:ascii="Symbol" w:eastAsiaTheme="minorHAnsi" w:hAnsi="Symbol" w:cstheme="minorBidi"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7" w15:restartNumberingAfterBreak="0">
    <w:nsid w:val="40FA0434"/>
    <w:multiLevelType w:val="hybridMultilevel"/>
    <w:tmpl w:val="D14CDD20"/>
    <w:lvl w:ilvl="0" w:tplc="0416000F">
      <w:start w:val="1"/>
      <w:numFmt w:val="decimal"/>
      <w:lvlText w:val="%1."/>
      <w:lvlJc w:val="left"/>
      <w:pPr>
        <w:ind w:left="587" w:hanging="360"/>
      </w:pPr>
    </w:lvl>
    <w:lvl w:ilvl="1" w:tplc="04160019" w:tentative="1">
      <w:start w:val="1"/>
      <w:numFmt w:val="lowerLetter"/>
      <w:lvlText w:val="%2."/>
      <w:lvlJc w:val="left"/>
      <w:pPr>
        <w:ind w:left="1307" w:hanging="360"/>
      </w:pPr>
    </w:lvl>
    <w:lvl w:ilvl="2" w:tplc="0416001B" w:tentative="1">
      <w:start w:val="1"/>
      <w:numFmt w:val="lowerRoman"/>
      <w:lvlText w:val="%3."/>
      <w:lvlJc w:val="right"/>
      <w:pPr>
        <w:ind w:left="2027" w:hanging="180"/>
      </w:pPr>
    </w:lvl>
    <w:lvl w:ilvl="3" w:tplc="0416000F" w:tentative="1">
      <w:start w:val="1"/>
      <w:numFmt w:val="decimal"/>
      <w:lvlText w:val="%4."/>
      <w:lvlJc w:val="left"/>
      <w:pPr>
        <w:ind w:left="2747" w:hanging="360"/>
      </w:pPr>
    </w:lvl>
    <w:lvl w:ilvl="4" w:tplc="04160019" w:tentative="1">
      <w:start w:val="1"/>
      <w:numFmt w:val="lowerLetter"/>
      <w:lvlText w:val="%5."/>
      <w:lvlJc w:val="left"/>
      <w:pPr>
        <w:ind w:left="3467" w:hanging="360"/>
      </w:pPr>
    </w:lvl>
    <w:lvl w:ilvl="5" w:tplc="0416001B" w:tentative="1">
      <w:start w:val="1"/>
      <w:numFmt w:val="lowerRoman"/>
      <w:lvlText w:val="%6."/>
      <w:lvlJc w:val="right"/>
      <w:pPr>
        <w:ind w:left="4187" w:hanging="180"/>
      </w:pPr>
    </w:lvl>
    <w:lvl w:ilvl="6" w:tplc="0416000F" w:tentative="1">
      <w:start w:val="1"/>
      <w:numFmt w:val="decimal"/>
      <w:lvlText w:val="%7."/>
      <w:lvlJc w:val="left"/>
      <w:pPr>
        <w:ind w:left="4907" w:hanging="360"/>
      </w:pPr>
    </w:lvl>
    <w:lvl w:ilvl="7" w:tplc="04160019" w:tentative="1">
      <w:start w:val="1"/>
      <w:numFmt w:val="lowerLetter"/>
      <w:lvlText w:val="%8."/>
      <w:lvlJc w:val="left"/>
      <w:pPr>
        <w:ind w:left="5627" w:hanging="360"/>
      </w:pPr>
    </w:lvl>
    <w:lvl w:ilvl="8" w:tplc="0416001B" w:tentative="1">
      <w:start w:val="1"/>
      <w:numFmt w:val="lowerRoman"/>
      <w:lvlText w:val="%9."/>
      <w:lvlJc w:val="right"/>
      <w:pPr>
        <w:ind w:left="6347" w:hanging="180"/>
      </w:pPr>
    </w:lvl>
  </w:abstractNum>
  <w:abstractNum w:abstractNumId="8" w15:restartNumberingAfterBreak="0">
    <w:nsid w:val="411B5CA5"/>
    <w:multiLevelType w:val="hybridMultilevel"/>
    <w:tmpl w:val="F8E40A68"/>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9" w15:restartNumberingAfterBreak="0">
    <w:nsid w:val="4A87561F"/>
    <w:multiLevelType w:val="multilevel"/>
    <w:tmpl w:val="67CC9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B82C16"/>
    <w:multiLevelType w:val="multilevel"/>
    <w:tmpl w:val="15C6B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360D09"/>
    <w:multiLevelType w:val="multilevel"/>
    <w:tmpl w:val="8E78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E00701"/>
    <w:multiLevelType w:val="multilevel"/>
    <w:tmpl w:val="C360C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231FA6"/>
    <w:multiLevelType w:val="hybridMultilevel"/>
    <w:tmpl w:val="1B3AE198"/>
    <w:lvl w:ilvl="0" w:tplc="32AECE02">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75E6C16"/>
    <w:multiLevelType w:val="hybridMultilevel"/>
    <w:tmpl w:val="95488D28"/>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5" w15:restartNumberingAfterBreak="0">
    <w:nsid w:val="5A356412"/>
    <w:multiLevelType w:val="multilevel"/>
    <w:tmpl w:val="B9C2B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9C51C5"/>
    <w:multiLevelType w:val="multilevel"/>
    <w:tmpl w:val="8BC6A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6A3E2D"/>
    <w:multiLevelType w:val="multilevel"/>
    <w:tmpl w:val="E92AA6B0"/>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8" w15:restartNumberingAfterBreak="0">
    <w:nsid w:val="66EF201A"/>
    <w:multiLevelType w:val="multilevel"/>
    <w:tmpl w:val="87844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C61060"/>
    <w:multiLevelType w:val="hybridMultilevel"/>
    <w:tmpl w:val="3FD08C44"/>
    <w:lvl w:ilvl="0" w:tplc="757A3D40">
      <w:numFmt w:val="bullet"/>
      <w:lvlText w:val=""/>
      <w:lvlJc w:val="left"/>
      <w:pPr>
        <w:ind w:left="1069" w:hanging="360"/>
      </w:pPr>
      <w:rPr>
        <w:rFonts w:ascii="Symbol" w:eastAsiaTheme="minorHAnsi" w:hAnsi="Symbol" w:cstheme="minorBidi"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20" w15:restartNumberingAfterBreak="0">
    <w:nsid w:val="6DA77913"/>
    <w:multiLevelType w:val="hybridMultilevel"/>
    <w:tmpl w:val="3A321902"/>
    <w:lvl w:ilvl="0" w:tplc="757A3D40">
      <w:numFmt w:val="bullet"/>
      <w:lvlText w:val=""/>
      <w:lvlJc w:val="left"/>
      <w:pPr>
        <w:ind w:left="1778" w:hanging="360"/>
      </w:pPr>
      <w:rPr>
        <w:rFonts w:ascii="Symbol" w:eastAsiaTheme="minorHAnsi" w:hAnsi="Symbol" w:cstheme="minorBidi"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num w:numId="1" w16cid:durableId="1159079787">
    <w:abstractNumId w:val="13"/>
  </w:num>
  <w:num w:numId="2" w16cid:durableId="762990292">
    <w:abstractNumId w:val="17"/>
  </w:num>
  <w:num w:numId="3" w16cid:durableId="1332374390">
    <w:abstractNumId w:val="0"/>
  </w:num>
  <w:num w:numId="4" w16cid:durableId="1037897873">
    <w:abstractNumId w:val="8"/>
  </w:num>
  <w:num w:numId="5" w16cid:durableId="1769814365">
    <w:abstractNumId w:val="14"/>
  </w:num>
  <w:num w:numId="6" w16cid:durableId="844443085">
    <w:abstractNumId w:val="12"/>
  </w:num>
  <w:num w:numId="7" w16cid:durableId="1497765623">
    <w:abstractNumId w:val="10"/>
  </w:num>
  <w:num w:numId="8" w16cid:durableId="299766828">
    <w:abstractNumId w:val="18"/>
  </w:num>
  <w:num w:numId="9" w16cid:durableId="1738092275">
    <w:abstractNumId w:val="1"/>
  </w:num>
  <w:num w:numId="10" w16cid:durableId="1874534207">
    <w:abstractNumId w:val="15"/>
  </w:num>
  <w:num w:numId="11" w16cid:durableId="1619264084">
    <w:abstractNumId w:val="16"/>
  </w:num>
  <w:num w:numId="12" w16cid:durableId="1865287957">
    <w:abstractNumId w:val="11"/>
  </w:num>
  <w:num w:numId="13" w16cid:durableId="1822456179">
    <w:abstractNumId w:val="9"/>
  </w:num>
  <w:num w:numId="14" w16cid:durableId="1544708217">
    <w:abstractNumId w:val="7"/>
  </w:num>
  <w:num w:numId="15" w16cid:durableId="176966071">
    <w:abstractNumId w:val="3"/>
  </w:num>
  <w:num w:numId="16" w16cid:durableId="1924558943">
    <w:abstractNumId w:val="19"/>
  </w:num>
  <w:num w:numId="17" w16cid:durableId="1107653967">
    <w:abstractNumId w:val="4"/>
  </w:num>
  <w:num w:numId="18" w16cid:durableId="1883975877">
    <w:abstractNumId w:val="5"/>
  </w:num>
  <w:num w:numId="19" w16cid:durableId="2144888681">
    <w:abstractNumId w:val="20"/>
  </w:num>
  <w:num w:numId="20" w16cid:durableId="2130124733">
    <w:abstractNumId w:val="6"/>
  </w:num>
  <w:num w:numId="21" w16cid:durableId="17646888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DD7"/>
    <w:rsid w:val="00010B6F"/>
    <w:rsid w:val="000323E9"/>
    <w:rsid w:val="0003594B"/>
    <w:rsid w:val="000571EC"/>
    <w:rsid w:val="00063D45"/>
    <w:rsid w:val="00065B0B"/>
    <w:rsid w:val="00072AE6"/>
    <w:rsid w:val="000824AC"/>
    <w:rsid w:val="00085C7B"/>
    <w:rsid w:val="000A0BEE"/>
    <w:rsid w:val="000B0906"/>
    <w:rsid w:val="000B19C4"/>
    <w:rsid w:val="000E34CF"/>
    <w:rsid w:val="000E7B04"/>
    <w:rsid w:val="000F4876"/>
    <w:rsid w:val="00105170"/>
    <w:rsid w:val="00113E58"/>
    <w:rsid w:val="001318A1"/>
    <w:rsid w:val="001523D0"/>
    <w:rsid w:val="00167A6E"/>
    <w:rsid w:val="001735B1"/>
    <w:rsid w:val="00183247"/>
    <w:rsid w:val="0018625C"/>
    <w:rsid w:val="00193572"/>
    <w:rsid w:val="0019433A"/>
    <w:rsid w:val="001A38FD"/>
    <w:rsid w:val="001F5A3A"/>
    <w:rsid w:val="002111DB"/>
    <w:rsid w:val="00240D2D"/>
    <w:rsid w:val="002415CC"/>
    <w:rsid w:val="00252F0C"/>
    <w:rsid w:val="00261279"/>
    <w:rsid w:val="0029089A"/>
    <w:rsid w:val="0029726D"/>
    <w:rsid w:val="002A76D7"/>
    <w:rsid w:val="002B031D"/>
    <w:rsid w:val="002D0720"/>
    <w:rsid w:val="002F3C2E"/>
    <w:rsid w:val="003028A8"/>
    <w:rsid w:val="00310B40"/>
    <w:rsid w:val="003215DA"/>
    <w:rsid w:val="00324E3D"/>
    <w:rsid w:val="00326657"/>
    <w:rsid w:val="00332AD9"/>
    <w:rsid w:val="00344BBC"/>
    <w:rsid w:val="00350DD7"/>
    <w:rsid w:val="00364FFF"/>
    <w:rsid w:val="003E7FDF"/>
    <w:rsid w:val="003F2C70"/>
    <w:rsid w:val="00440A5A"/>
    <w:rsid w:val="004951B5"/>
    <w:rsid w:val="00496FF1"/>
    <w:rsid w:val="004E0BCB"/>
    <w:rsid w:val="004E3B4F"/>
    <w:rsid w:val="00520BEC"/>
    <w:rsid w:val="00525E28"/>
    <w:rsid w:val="0055192F"/>
    <w:rsid w:val="00552ED5"/>
    <w:rsid w:val="00575780"/>
    <w:rsid w:val="00596044"/>
    <w:rsid w:val="005A41FB"/>
    <w:rsid w:val="005B06AA"/>
    <w:rsid w:val="005E1C98"/>
    <w:rsid w:val="005E25A2"/>
    <w:rsid w:val="005E35E9"/>
    <w:rsid w:val="00656F52"/>
    <w:rsid w:val="0067605D"/>
    <w:rsid w:val="006A0269"/>
    <w:rsid w:val="006B1337"/>
    <w:rsid w:val="006B409F"/>
    <w:rsid w:val="006B73D1"/>
    <w:rsid w:val="006D5B96"/>
    <w:rsid w:val="006E389D"/>
    <w:rsid w:val="00720A71"/>
    <w:rsid w:val="00754EA3"/>
    <w:rsid w:val="00756879"/>
    <w:rsid w:val="007600F5"/>
    <w:rsid w:val="007616B5"/>
    <w:rsid w:val="0077081F"/>
    <w:rsid w:val="007C2EE0"/>
    <w:rsid w:val="007E33AE"/>
    <w:rsid w:val="007F5842"/>
    <w:rsid w:val="00801E69"/>
    <w:rsid w:val="0080622B"/>
    <w:rsid w:val="00825185"/>
    <w:rsid w:val="008406E4"/>
    <w:rsid w:val="00842375"/>
    <w:rsid w:val="008614B7"/>
    <w:rsid w:val="0090775B"/>
    <w:rsid w:val="0093533F"/>
    <w:rsid w:val="00935C4D"/>
    <w:rsid w:val="0093728C"/>
    <w:rsid w:val="00937FB8"/>
    <w:rsid w:val="00960D38"/>
    <w:rsid w:val="00987690"/>
    <w:rsid w:val="009C1ED4"/>
    <w:rsid w:val="009C3ABC"/>
    <w:rsid w:val="009E0B0F"/>
    <w:rsid w:val="009E0F9A"/>
    <w:rsid w:val="00A43317"/>
    <w:rsid w:val="00A66D7E"/>
    <w:rsid w:val="00A71FBD"/>
    <w:rsid w:val="00A81330"/>
    <w:rsid w:val="00A91E4A"/>
    <w:rsid w:val="00A96422"/>
    <w:rsid w:val="00AA2010"/>
    <w:rsid w:val="00AB3F1A"/>
    <w:rsid w:val="00AB5F1F"/>
    <w:rsid w:val="00AC58C2"/>
    <w:rsid w:val="00AC64D3"/>
    <w:rsid w:val="00AE1478"/>
    <w:rsid w:val="00B2455E"/>
    <w:rsid w:val="00B26E92"/>
    <w:rsid w:val="00B36AF0"/>
    <w:rsid w:val="00B53AE0"/>
    <w:rsid w:val="00B74823"/>
    <w:rsid w:val="00B810F2"/>
    <w:rsid w:val="00B81AA2"/>
    <w:rsid w:val="00B92737"/>
    <w:rsid w:val="00BB0A21"/>
    <w:rsid w:val="00BB52E3"/>
    <w:rsid w:val="00BC1BBA"/>
    <w:rsid w:val="00BC6BEC"/>
    <w:rsid w:val="00C110E3"/>
    <w:rsid w:val="00C17631"/>
    <w:rsid w:val="00C37378"/>
    <w:rsid w:val="00C37C21"/>
    <w:rsid w:val="00C422E0"/>
    <w:rsid w:val="00C442C2"/>
    <w:rsid w:val="00C67279"/>
    <w:rsid w:val="00C714F2"/>
    <w:rsid w:val="00C756A4"/>
    <w:rsid w:val="00C869B9"/>
    <w:rsid w:val="00CB6669"/>
    <w:rsid w:val="00CC620C"/>
    <w:rsid w:val="00CC75F7"/>
    <w:rsid w:val="00CD508B"/>
    <w:rsid w:val="00D22134"/>
    <w:rsid w:val="00D3046F"/>
    <w:rsid w:val="00D55169"/>
    <w:rsid w:val="00D71145"/>
    <w:rsid w:val="00D71DD9"/>
    <w:rsid w:val="00D74ACB"/>
    <w:rsid w:val="00D867EE"/>
    <w:rsid w:val="00DB3FA3"/>
    <w:rsid w:val="00DB60AD"/>
    <w:rsid w:val="00DD600C"/>
    <w:rsid w:val="00E02E16"/>
    <w:rsid w:val="00E110D3"/>
    <w:rsid w:val="00E23EAA"/>
    <w:rsid w:val="00E36978"/>
    <w:rsid w:val="00E556CC"/>
    <w:rsid w:val="00E56B47"/>
    <w:rsid w:val="00E82908"/>
    <w:rsid w:val="00E90849"/>
    <w:rsid w:val="00E92D42"/>
    <w:rsid w:val="00EB4B54"/>
    <w:rsid w:val="00EB5F89"/>
    <w:rsid w:val="00EC4E2C"/>
    <w:rsid w:val="00ED5DD7"/>
    <w:rsid w:val="00EF19D6"/>
    <w:rsid w:val="00F077D6"/>
    <w:rsid w:val="00F27A17"/>
    <w:rsid w:val="00F5344A"/>
    <w:rsid w:val="00F970C1"/>
    <w:rsid w:val="00F97519"/>
    <w:rsid w:val="00FA0E17"/>
    <w:rsid w:val="00FA1768"/>
    <w:rsid w:val="00FA5D60"/>
    <w:rsid w:val="00FB2590"/>
    <w:rsid w:val="00FE4CAE"/>
    <w:rsid w:val="00FF6730"/>
    <w:rsid w:val="00FF7C72"/>
    <w:rsid w:val="14C9DF06"/>
    <w:rsid w:val="170A7222"/>
    <w:rsid w:val="188C220A"/>
    <w:rsid w:val="25E61DE1"/>
    <w:rsid w:val="2E48B468"/>
    <w:rsid w:val="313EB2B3"/>
    <w:rsid w:val="3634BCA3"/>
    <w:rsid w:val="40CA2FE5"/>
    <w:rsid w:val="4B7DB2F4"/>
    <w:rsid w:val="4D7FDFB2"/>
    <w:rsid w:val="5CFACC59"/>
    <w:rsid w:val="67C197DC"/>
    <w:rsid w:val="6D5A7FA7"/>
    <w:rsid w:val="729E8791"/>
    <w:rsid w:val="74287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87DEC"/>
  <w15:chartTrackingRefBased/>
  <w15:docId w15:val="{05A2966F-EFCD-43F0-91CD-A11B1C98A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E4A"/>
    <w:pPr>
      <w:spacing w:after="0" w:line="360" w:lineRule="auto"/>
      <w:ind w:firstLine="709"/>
      <w:jc w:val="both"/>
    </w:pPr>
    <w:rPr>
      <w:rFonts w:ascii="Arial" w:hAnsi="Arial"/>
      <w:color w:val="000000" w:themeColor="text1"/>
      <w:sz w:val="24"/>
    </w:rPr>
  </w:style>
  <w:style w:type="paragraph" w:styleId="Ttulo1">
    <w:name w:val="heading 1"/>
    <w:basedOn w:val="Normal"/>
    <w:next w:val="Normal"/>
    <w:link w:val="Ttulo1Char"/>
    <w:autoRedefine/>
    <w:uiPriority w:val="9"/>
    <w:qFormat/>
    <w:rsid w:val="00CD508B"/>
    <w:pPr>
      <w:keepNext/>
      <w:keepLines/>
      <w:pageBreakBefore/>
      <w:numPr>
        <w:numId w:val="2"/>
      </w:numPr>
      <w:ind w:left="284" w:hanging="284"/>
      <w:outlineLvl w:val="0"/>
    </w:pPr>
    <w:rPr>
      <w:rFonts w:eastAsiaTheme="majorEastAsia" w:cstheme="majorBidi"/>
      <w:b/>
      <w:caps/>
      <w:szCs w:val="32"/>
    </w:rPr>
  </w:style>
  <w:style w:type="paragraph" w:styleId="Ttulo2">
    <w:name w:val="heading 2"/>
    <w:basedOn w:val="Normal"/>
    <w:next w:val="Normal"/>
    <w:link w:val="Ttulo2Char"/>
    <w:autoRedefine/>
    <w:uiPriority w:val="9"/>
    <w:unhideWhenUsed/>
    <w:qFormat/>
    <w:rsid w:val="000F4876"/>
    <w:pPr>
      <w:keepNext/>
      <w:keepLines/>
      <w:numPr>
        <w:ilvl w:val="1"/>
        <w:numId w:val="2"/>
      </w:numPr>
      <w:ind w:left="567" w:hanging="567"/>
      <w:outlineLvl w:val="1"/>
    </w:pPr>
    <w:rPr>
      <w:rFonts w:eastAsiaTheme="majorEastAsia" w:cstheme="majorBidi"/>
      <w:b/>
      <w:szCs w:val="26"/>
    </w:rPr>
  </w:style>
  <w:style w:type="paragraph" w:styleId="Ttulo3">
    <w:name w:val="heading 3"/>
    <w:basedOn w:val="Normal"/>
    <w:next w:val="Normal"/>
    <w:link w:val="Ttulo3Char"/>
    <w:autoRedefine/>
    <w:uiPriority w:val="9"/>
    <w:unhideWhenUsed/>
    <w:qFormat/>
    <w:rsid w:val="00065B0B"/>
    <w:pPr>
      <w:keepNext/>
      <w:keepLines/>
      <w:numPr>
        <w:ilvl w:val="2"/>
        <w:numId w:val="2"/>
      </w:numPr>
      <w:tabs>
        <w:tab w:val="left" w:pos="709"/>
      </w:tabs>
      <w:ind w:left="227" w:hanging="227"/>
      <w:outlineLvl w:val="2"/>
    </w:pPr>
    <w:rPr>
      <w:rFonts w:eastAsiaTheme="majorEastAsia" w:cstheme="majorBidi"/>
      <w:bCs/>
      <w:szCs w:val="24"/>
    </w:rPr>
  </w:style>
  <w:style w:type="paragraph" w:styleId="Ttulo4">
    <w:name w:val="heading 4"/>
    <w:basedOn w:val="Normal"/>
    <w:next w:val="Normal"/>
    <w:link w:val="Ttulo4Char"/>
    <w:uiPriority w:val="9"/>
    <w:unhideWhenUsed/>
    <w:qFormat/>
    <w:rsid w:val="00EF19D6"/>
    <w:pPr>
      <w:keepNext/>
      <w:keepLines/>
      <w:numPr>
        <w:ilvl w:val="3"/>
        <w:numId w:val="2"/>
      </w:numPr>
      <w:ind w:left="851" w:hanging="879"/>
      <w:outlineLvl w:val="3"/>
    </w:pPr>
    <w:rPr>
      <w:rFonts w:eastAsiaTheme="majorEastAsia" w:cstheme="majorBidi"/>
      <w:i/>
      <w:iCs/>
    </w:rPr>
  </w:style>
  <w:style w:type="paragraph" w:styleId="Ttulo5">
    <w:name w:val="heading 5"/>
    <w:basedOn w:val="Normal"/>
    <w:next w:val="Normal"/>
    <w:link w:val="Ttulo5Char"/>
    <w:autoRedefine/>
    <w:uiPriority w:val="9"/>
    <w:unhideWhenUsed/>
    <w:qFormat/>
    <w:rsid w:val="00065B0B"/>
    <w:pPr>
      <w:keepNext/>
      <w:keepLines/>
      <w:numPr>
        <w:ilvl w:val="4"/>
        <w:numId w:val="2"/>
      </w:numPr>
      <w:ind w:left="1134" w:hanging="1162"/>
      <w:outlineLvl w:val="4"/>
    </w:pPr>
    <w:rPr>
      <w:rFonts w:eastAsiaTheme="majorEastAsia" w:cstheme="majorBidi"/>
      <w:u w:val="single"/>
    </w:rPr>
  </w:style>
  <w:style w:type="paragraph" w:styleId="Ttulo6">
    <w:name w:val="heading 6"/>
    <w:aliases w:val="Título 6 - Elementos Pós-Textuais"/>
    <w:basedOn w:val="Normal"/>
    <w:next w:val="Normal"/>
    <w:link w:val="Ttulo6Char"/>
    <w:uiPriority w:val="9"/>
    <w:unhideWhenUsed/>
    <w:rsid w:val="00756879"/>
    <w:pPr>
      <w:pageBreakBefore/>
      <w:ind w:firstLine="0"/>
      <w:jc w:val="center"/>
      <w:outlineLvl w:val="5"/>
    </w:pPr>
    <w:rPr>
      <w:b/>
      <w:caps/>
    </w:rPr>
  </w:style>
  <w:style w:type="paragraph" w:styleId="Ttulo7">
    <w:name w:val="heading 7"/>
    <w:basedOn w:val="Normal"/>
    <w:next w:val="Normal"/>
    <w:link w:val="Ttulo7Char"/>
    <w:uiPriority w:val="9"/>
    <w:semiHidden/>
    <w:unhideWhenUsed/>
    <w:qFormat/>
    <w:rsid w:val="00350DD7"/>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har"/>
    <w:uiPriority w:val="9"/>
    <w:semiHidden/>
    <w:unhideWhenUsed/>
    <w:qFormat/>
    <w:rsid w:val="00350DD7"/>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350DD7"/>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umrio1">
    <w:name w:val="toc 1"/>
    <w:basedOn w:val="Normal"/>
    <w:next w:val="Normal"/>
    <w:autoRedefine/>
    <w:uiPriority w:val="39"/>
    <w:unhideWhenUsed/>
    <w:rsid w:val="00754EA3"/>
    <w:pPr>
      <w:tabs>
        <w:tab w:val="right" w:leader="dot" w:pos="9060"/>
      </w:tabs>
      <w:ind w:left="1134" w:hanging="1134"/>
    </w:pPr>
    <w:rPr>
      <w:b/>
      <w:caps/>
      <w:noProof/>
    </w:rPr>
  </w:style>
  <w:style w:type="paragraph" w:styleId="Sumrio2">
    <w:name w:val="toc 2"/>
    <w:basedOn w:val="Normal"/>
    <w:next w:val="Normal"/>
    <w:autoRedefine/>
    <w:uiPriority w:val="39"/>
    <w:unhideWhenUsed/>
    <w:rsid w:val="00193572"/>
    <w:pPr>
      <w:tabs>
        <w:tab w:val="left" w:pos="1276"/>
        <w:tab w:val="right" w:leader="dot" w:pos="9060"/>
      </w:tabs>
      <w:ind w:left="1134" w:hanging="1134"/>
    </w:pPr>
    <w:rPr>
      <w:b/>
      <w:noProof/>
    </w:rPr>
  </w:style>
  <w:style w:type="paragraph" w:styleId="Sumrio3">
    <w:name w:val="toc 3"/>
    <w:basedOn w:val="Normal"/>
    <w:next w:val="Normal"/>
    <w:autoRedefine/>
    <w:uiPriority w:val="39"/>
    <w:unhideWhenUsed/>
    <w:rsid w:val="0077081F"/>
    <w:pPr>
      <w:tabs>
        <w:tab w:val="left" w:pos="1276"/>
        <w:tab w:val="right" w:leader="dot" w:pos="9060"/>
      </w:tabs>
      <w:ind w:left="1134" w:hanging="1134"/>
    </w:pPr>
    <w:rPr>
      <w:noProof/>
    </w:rPr>
  </w:style>
  <w:style w:type="paragraph" w:styleId="Sumrio4">
    <w:name w:val="toc 4"/>
    <w:basedOn w:val="Normal"/>
    <w:next w:val="Normal"/>
    <w:autoRedefine/>
    <w:uiPriority w:val="39"/>
    <w:unhideWhenUsed/>
    <w:rsid w:val="001A38FD"/>
    <w:pPr>
      <w:tabs>
        <w:tab w:val="left" w:pos="1134"/>
        <w:tab w:val="right" w:leader="dot" w:pos="9060"/>
      </w:tabs>
      <w:ind w:left="1134" w:hanging="1134"/>
    </w:pPr>
    <w:rPr>
      <w:i/>
      <w:noProof/>
    </w:rPr>
  </w:style>
  <w:style w:type="paragraph" w:styleId="Sumrio5">
    <w:name w:val="toc 5"/>
    <w:basedOn w:val="Normal"/>
    <w:next w:val="Normal"/>
    <w:autoRedefine/>
    <w:uiPriority w:val="39"/>
    <w:unhideWhenUsed/>
    <w:rsid w:val="00A81330"/>
    <w:pPr>
      <w:tabs>
        <w:tab w:val="left" w:pos="907"/>
        <w:tab w:val="left" w:pos="1134"/>
        <w:tab w:val="left" w:pos="1200"/>
        <w:tab w:val="right" w:leader="dot" w:pos="9060"/>
      </w:tabs>
      <w:ind w:left="907" w:hanging="907"/>
    </w:pPr>
  </w:style>
  <w:style w:type="paragraph" w:styleId="Sumrio6">
    <w:name w:val="toc 6"/>
    <w:basedOn w:val="Normal"/>
    <w:next w:val="Normal"/>
    <w:autoRedefine/>
    <w:uiPriority w:val="39"/>
    <w:unhideWhenUsed/>
    <w:rsid w:val="0090775B"/>
    <w:pPr>
      <w:ind w:left="1202" w:firstLine="0"/>
    </w:pPr>
    <w:rPr>
      <w:b/>
      <w:caps/>
    </w:rPr>
  </w:style>
  <w:style w:type="character" w:customStyle="1" w:styleId="Ttulo1Char">
    <w:name w:val="Título 1 Char"/>
    <w:basedOn w:val="Fontepargpadro"/>
    <w:link w:val="Ttulo1"/>
    <w:uiPriority w:val="9"/>
    <w:rsid w:val="00CD508B"/>
    <w:rPr>
      <w:rFonts w:ascii="Arial" w:eastAsiaTheme="majorEastAsia" w:hAnsi="Arial" w:cstheme="majorBidi"/>
      <w:b/>
      <w:caps/>
      <w:color w:val="000000" w:themeColor="text1"/>
      <w:sz w:val="24"/>
      <w:szCs w:val="32"/>
    </w:rPr>
  </w:style>
  <w:style w:type="character" w:customStyle="1" w:styleId="Ttulo2Char">
    <w:name w:val="Título 2 Char"/>
    <w:basedOn w:val="Fontepargpadro"/>
    <w:link w:val="Ttulo2"/>
    <w:uiPriority w:val="9"/>
    <w:rsid w:val="000F4876"/>
    <w:rPr>
      <w:rFonts w:ascii="Arial" w:eastAsiaTheme="majorEastAsia" w:hAnsi="Arial" w:cstheme="majorBidi"/>
      <w:b/>
      <w:color w:val="000000" w:themeColor="text1"/>
      <w:sz w:val="24"/>
      <w:szCs w:val="26"/>
    </w:rPr>
  </w:style>
  <w:style w:type="character" w:customStyle="1" w:styleId="Ttulo3Char">
    <w:name w:val="Título 3 Char"/>
    <w:basedOn w:val="Fontepargpadro"/>
    <w:link w:val="Ttulo3"/>
    <w:uiPriority w:val="9"/>
    <w:rsid w:val="00065B0B"/>
    <w:rPr>
      <w:rFonts w:ascii="Arial" w:eastAsiaTheme="majorEastAsia" w:hAnsi="Arial" w:cstheme="majorBidi"/>
      <w:bCs/>
      <w:color w:val="000000" w:themeColor="text1"/>
      <w:sz w:val="24"/>
      <w:szCs w:val="24"/>
    </w:rPr>
  </w:style>
  <w:style w:type="character" w:customStyle="1" w:styleId="Ttulo4Char">
    <w:name w:val="Título 4 Char"/>
    <w:basedOn w:val="Fontepargpadro"/>
    <w:link w:val="Ttulo4"/>
    <w:uiPriority w:val="9"/>
    <w:rsid w:val="00EF19D6"/>
    <w:rPr>
      <w:rFonts w:ascii="Arial" w:eastAsiaTheme="majorEastAsia" w:hAnsi="Arial" w:cstheme="majorBidi"/>
      <w:i/>
      <w:iCs/>
      <w:color w:val="000000" w:themeColor="text1"/>
    </w:rPr>
  </w:style>
  <w:style w:type="character" w:customStyle="1" w:styleId="Ttulo5Char">
    <w:name w:val="Título 5 Char"/>
    <w:basedOn w:val="Fontepargpadro"/>
    <w:link w:val="Ttulo5"/>
    <w:uiPriority w:val="9"/>
    <w:rsid w:val="00065B0B"/>
    <w:rPr>
      <w:rFonts w:ascii="Arial" w:eastAsiaTheme="majorEastAsia" w:hAnsi="Arial" w:cstheme="majorBidi"/>
      <w:color w:val="000000" w:themeColor="text1"/>
      <w:sz w:val="24"/>
      <w:u w:val="single"/>
    </w:rPr>
  </w:style>
  <w:style w:type="character" w:customStyle="1" w:styleId="Ttulo6Char">
    <w:name w:val="Título 6 Char"/>
    <w:aliases w:val="Título 6 - Elementos Pós-Textuais Char"/>
    <w:basedOn w:val="Fontepargpadro"/>
    <w:link w:val="Ttulo6"/>
    <w:uiPriority w:val="9"/>
    <w:rsid w:val="00756879"/>
    <w:rPr>
      <w:rFonts w:ascii="Arial" w:hAnsi="Arial"/>
      <w:b/>
      <w:caps/>
      <w:color w:val="000000" w:themeColor="text1"/>
      <w:sz w:val="24"/>
    </w:rPr>
  </w:style>
  <w:style w:type="character" w:customStyle="1" w:styleId="Ttulo7Char">
    <w:name w:val="Título 7 Char"/>
    <w:basedOn w:val="Fontepargpadro"/>
    <w:link w:val="Ttulo7"/>
    <w:uiPriority w:val="9"/>
    <w:semiHidden/>
    <w:rsid w:val="00350DD7"/>
    <w:rPr>
      <w:rFonts w:asciiTheme="majorHAnsi" w:eastAsiaTheme="majorEastAsia" w:hAnsiTheme="majorHAnsi" w:cstheme="majorBidi"/>
      <w:i/>
      <w:iCs/>
      <w:color w:val="1F3763" w:themeColor="accent1" w:themeShade="7F"/>
    </w:rPr>
  </w:style>
  <w:style w:type="character" w:customStyle="1" w:styleId="Ttulo8Char">
    <w:name w:val="Título 8 Char"/>
    <w:basedOn w:val="Fontepargpadro"/>
    <w:link w:val="Ttulo8"/>
    <w:uiPriority w:val="9"/>
    <w:semiHidden/>
    <w:rsid w:val="00350DD7"/>
    <w:rPr>
      <w:rFonts w:asciiTheme="majorHAnsi" w:eastAsiaTheme="majorEastAsia" w:hAnsiTheme="majorHAnsi" w:cstheme="majorBidi"/>
      <w:color w:val="272727" w:themeColor="text1" w:themeTint="D8"/>
      <w:sz w:val="21"/>
      <w:szCs w:val="21"/>
    </w:rPr>
  </w:style>
  <w:style w:type="character" w:customStyle="1" w:styleId="Ttulo9Char">
    <w:name w:val="Título 9 Char"/>
    <w:basedOn w:val="Fontepargpadro"/>
    <w:link w:val="Ttulo9"/>
    <w:uiPriority w:val="9"/>
    <w:semiHidden/>
    <w:rsid w:val="00350DD7"/>
    <w:rPr>
      <w:rFonts w:asciiTheme="majorHAnsi" w:eastAsiaTheme="majorEastAsia" w:hAnsiTheme="majorHAnsi" w:cstheme="majorBidi"/>
      <w:i/>
      <w:iCs/>
      <w:color w:val="272727" w:themeColor="text1" w:themeTint="D8"/>
      <w:sz w:val="21"/>
      <w:szCs w:val="21"/>
    </w:rPr>
  </w:style>
  <w:style w:type="character" w:styleId="Hyperlink">
    <w:name w:val="Hyperlink"/>
    <w:basedOn w:val="Fontepargpadro"/>
    <w:uiPriority w:val="99"/>
    <w:unhideWhenUsed/>
    <w:rsid w:val="00EF19D6"/>
    <w:rPr>
      <w:color w:val="0563C1" w:themeColor="hyperlink"/>
      <w:u w:val="single"/>
    </w:rPr>
  </w:style>
  <w:style w:type="paragraph" w:styleId="Cabealho">
    <w:name w:val="header"/>
    <w:basedOn w:val="Normal"/>
    <w:link w:val="CabealhoChar"/>
    <w:uiPriority w:val="99"/>
    <w:unhideWhenUsed/>
    <w:rsid w:val="00CD508B"/>
    <w:pPr>
      <w:tabs>
        <w:tab w:val="center" w:pos="4252"/>
        <w:tab w:val="right" w:pos="8504"/>
      </w:tabs>
      <w:spacing w:line="240" w:lineRule="auto"/>
    </w:pPr>
  </w:style>
  <w:style w:type="character" w:customStyle="1" w:styleId="CabealhoChar">
    <w:name w:val="Cabeçalho Char"/>
    <w:basedOn w:val="Fontepargpadro"/>
    <w:link w:val="Cabealho"/>
    <w:uiPriority w:val="99"/>
    <w:rsid w:val="00CD508B"/>
    <w:rPr>
      <w:rFonts w:ascii="Arial" w:hAnsi="Arial"/>
      <w:color w:val="000000" w:themeColor="text1"/>
      <w:sz w:val="24"/>
    </w:rPr>
  </w:style>
  <w:style w:type="paragraph" w:customStyle="1" w:styleId="CitaoLonga">
    <w:name w:val="Citação Longa"/>
    <w:basedOn w:val="Normal"/>
    <w:qFormat/>
    <w:rsid w:val="000B0906"/>
    <w:pPr>
      <w:tabs>
        <w:tab w:val="left" w:pos="1021"/>
        <w:tab w:val="left" w:pos="1276"/>
      </w:tabs>
      <w:spacing w:line="240" w:lineRule="auto"/>
      <w:ind w:left="2268" w:firstLine="0"/>
    </w:pPr>
    <w:rPr>
      <w:sz w:val="20"/>
    </w:rPr>
  </w:style>
  <w:style w:type="paragraph" w:styleId="Legenda">
    <w:name w:val="caption"/>
    <w:basedOn w:val="Normal"/>
    <w:next w:val="Normal"/>
    <w:uiPriority w:val="35"/>
    <w:unhideWhenUsed/>
    <w:qFormat/>
    <w:rsid w:val="00575780"/>
    <w:pPr>
      <w:ind w:firstLine="0"/>
      <w:jc w:val="center"/>
    </w:pPr>
    <w:rPr>
      <w:iCs/>
      <w:color w:val="auto"/>
      <w:szCs w:val="18"/>
    </w:rPr>
  </w:style>
  <w:style w:type="paragraph" w:customStyle="1" w:styleId="TtulodasImagens">
    <w:name w:val="Título das Imagens"/>
    <w:basedOn w:val="Legenda"/>
    <w:qFormat/>
    <w:rsid w:val="002111DB"/>
    <w:pPr>
      <w:keepNext/>
    </w:pPr>
    <w:rPr>
      <w:i/>
      <w:color w:val="000000" w:themeColor="text1"/>
    </w:rPr>
  </w:style>
  <w:style w:type="paragraph" w:customStyle="1" w:styleId="Fontedasimagens">
    <w:name w:val="Fonte das imagens"/>
    <w:basedOn w:val="Normal"/>
    <w:link w:val="FontedasimagensChar"/>
    <w:qFormat/>
    <w:rsid w:val="00575780"/>
    <w:pPr>
      <w:spacing w:line="240" w:lineRule="auto"/>
      <w:ind w:firstLine="0"/>
      <w:jc w:val="center"/>
    </w:pPr>
    <w:rPr>
      <w:sz w:val="20"/>
      <w:szCs w:val="20"/>
    </w:rPr>
  </w:style>
  <w:style w:type="paragraph" w:customStyle="1" w:styleId="ElementosPr-textuais">
    <w:name w:val="Elementos Pré-textuais"/>
    <w:basedOn w:val="Normal"/>
    <w:next w:val="Resumo"/>
    <w:qFormat/>
    <w:rsid w:val="00B74823"/>
    <w:pPr>
      <w:pageBreakBefore/>
      <w:ind w:firstLine="0"/>
      <w:jc w:val="center"/>
    </w:pPr>
    <w:rPr>
      <w:b/>
      <w:caps/>
    </w:rPr>
  </w:style>
  <w:style w:type="paragraph" w:customStyle="1" w:styleId="Referncias">
    <w:name w:val="Referências"/>
    <w:basedOn w:val="Normal"/>
    <w:link w:val="RefernciasChar"/>
    <w:qFormat/>
    <w:rsid w:val="00F97519"/>
    <w:pPr>
      <w:spacing w:after="240" w:line="240" w:lineRule="auto"/>
      <w:ind w:firstLine="0"/>
      <w:jc w:val="left"/>
    </w:pPr>
  </w:style>
  <w:style w:type="paragraph" w:styleId="Rodap">
    <w:name w:val="footer"/>
    <w:basedOn w:val="Normal"/>
    <w:link w:val="RodapChar"/>
    <w:uiPriority w:val="99"/>
    <w:unhideWhenUsed/>
    <w:qFormat/>
    <w:rsid w:val="006B1337"/>
    <w:pPr>
      <w:spacing w:line="240" w:lineRule="auto"/>
      <w:ind w:firstLine="0"/>
    </w:pPr>
    <w:rPr>
      <w:sz w:val="20"/>
    </w:rPr>
  </w:style>
  <w:style w:type="character" w:customStyle="1" w:styleId="RodapChar">
    <w:name w:val="Rodapé Char"/>
    <w:basedOn w:val="Fontepargpadro"/>
    <w:link w:val="Rodap"/>
    <w:uiPriority w:val="99"/>
    <w:rsid w:val="006B1337"/>
    <w:rPr>
      <w:rFonts w:ascii="Arial" w:hAnsi="Arial"/>
      <w:color w:val="000000" w:themeColor="text1"/>
      <w:sz w:val="20"/>
    </w:rPr>
  </w:style>
  <w:style w:type="paragraph" w:styleId="Textodecomentrio">
    <w:name w:val="annotation text"/>
    <w:basedOn w:val="Normal"/>
    <w:link w:val="TextodecomentrioChar"/>
    <w:unhideWhenUsed/>
    <w:rsid w:val="002D0720"/>
    <w:pPr>
      <w:spacing w:after="120" w:line="240" w:lineRule="auto"/>
      <w:ind w:firstLine="0"/>
      <w:jc w:val="center"/>
    </w:pPr>
    <w:rPr>
      <w:rFonts w:eastAsiaTheme="minorEastAsia"/>
      <w:color w:val="auto"/>
      <w:sz w:val="20"/>
      <w:szCs w:val="20"/>
    </w:rPr>
  </w:style>
  <w:style w:type="character" w:customStyle="1" w:styleId="TextodecomentrioChar">
    <w:name w:val="Texto de comentário Char"/>
    <w:basedOn w:val="Fontepargpadro"/>
    <w:link w:val="Textodecomentrio"/>
    <w:rsid w:val="002D0720"/>
    <w:rPr>
      <w:rFonts w:ascii="Arial" w:eastAsiaTheme="minorEastAsia" w:hAnsi="Arial"/>
      <w:sz w:val="20"/>
      <w:szCs w:val="20"/>
    </w:rPr>
  </w:style>
  <w:style w:type="paragraph" w:customStyle="1" w:styleId="Resumo">
    <w:name w:val="Resumo"/>
    <w:basedOn w:val="Normal"/>
    <w:qFormat/>
    <w:rsid w:val="002D0720"/>
    <w:pPr>
      <w:ind w:firstLine="0"/>
    </w:pPr>
  </w:style>
  <w:style w:type="paragraph" w:styleId="Textodenotaderodap">
    <w:name w:val="footnote text"/>
    <w:basedOn w:val="Normal"/>
    <w:link w:val="TextodenotaderodapChar"/>
    <w:uiPriority w:val="99"/>
    <w:semiHidden/>
    <w:unhideWhenUsed/>
    <w:rsid w:val="00113E58"/>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113E58"/>
    <w:rPr>
      <w:rFonts w:ascii="Arial" w:hAnsi="Arial"/>
      <w:color w:val="000000" w:themeColor="text1"/>
      <w:sz w:val="20"/>
      <w:szCs w:val="20"/>
    </w:rPr>
  </w:style>
  <w:style w:type="character" w:styleId="Refdenotaderodap">
    <w:name w:val="footnote reference"/>
    <w:basedOn w:val="Fontepargpadro"/>
    <w:uiPriority w:val="99"/>
    <w:semiHidden/>
    <w:unhideWhenUsed/>
    <w:rsid w:val="00113E58"/>
    <w:rPr>
      <w:vertAlign w:val="superscript"/>
    </w:rPr>
  </w:style>
  <w:style w:type="character" w:styleId="nfase">
    <w:name w:val="Emphasis"/>
    <w:basedOn w:val="Fontepargpadro"/>
    <w:uiPriority w:val="20"/>
    <w:qFormat/>
    <w:rsid w:val="00DD600C"/>
    <w:rPr>
      <w:i/>
      <w:iCs/>
    </w:rPr>
  </w:style>
  <w:style w:type="paragraph" w:styleId="ndicedeilustraes">
    <w:name w:val="table of figures"/>
    <w:basedOn w:val="Normal"/>
    <w:next w:val="Normal"/>
    <w:uiPriority w:val="99"/>
    <w:unhideWhenUsed/>
    <w:rsid w:val="00E36978"/>
    <w:pPr>
      <w:ind w:left="1247" w:hanging="1247"/>
      <w:jc w:val="left"/>
    </w:pPr>
    <w:rPr>
      <w:rFonts w:cstheme="minorHAnsi"/>
      <w:color w:val="auto"/>
      <w:szCs w:val="20"/>
    </w:rPr>
  </w:style>
  <w:style w:type="table" w:styleId="Tabelacomgrade">
    <w:name w:val="Table Grid"/>
    <w:basedOn w:val="Tabelanormal"/>
    <w:uiPriority w:val="59"/>
    <w:rsid w:val="00E369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o">
    <w:name w:val="Quote"/>
    <w:basedOn w:val="Normal"/>
    <w:next w:val="Normal"/>
    <w:link w:val="CitaoChar"/>
    <w:uiPriority w:val="29"/>
    <w:qFormat/>
    <w:rsid w:val="00E36978"/>
    <w:pPr>
      <w:tabs>
        <w:tab w:val="left" w:pos="284"/>
        <w:tab w:val="left" w:pos="851"/>
      </w:tabs>
      <w:spacing w:line="240" w:lineRule="auto"/>
      <w:ind w:left="2268" w:firstLine="0"/>
    </w:pPr>
    <w:rPr>
      <w:rFonts w:cs="Arial"/>
      <w:color w:val="auto"/>
      <w:sz w:val="20"/>
      <w:szCs w:val="20"/>
    </w:rPr>
  </w:style>
  <w:style w:type="character" w:customStyle="1" w:styleId="CitaoChar">
    <w:name w:val="Citação Char"/>
    <w:basedOn w:val="Fontepargpadro"/>
    <w:link w:val="Citao"/>
    <w:uiPriority w:val="29"/>
    <w:rsid w:val="00E36978"/>
    <w:rPr>
      <w:rFonts w:ascii="Arial" w:hAnsi="Arial" w:cs="Arial"/>
      <w:sz w:val="20"/>
      <w:szCs w:val="20"/>
    </w:rPr>
  </w:style>
  <w:style w:type="paragraph" w:customStyle="1" w:styleId="Elementosdacapa">
    <w:name w:val="Elementos da capa"/>
    <w:basedOn w:val="Normal"/>
    <w:qFormat/>
    <w:rsid w:val="000323E9"/>
    <w:pPr>
      <w:ind w:firstLine="0"/>
      <w:jc w:val="center"/>
    </w:pPr>
    <w:rPr>
      <w:rFonts w:cs="Arial"/>
      <w:b/>
      <w:caps/>
      <w:noProof/>
      <w:szCs w:val="24"/>
      <w:lang w:eastAsia="pt-BR"/>
    </w:rPr>
  </w:style>
  <w:style w:type="paragraph" w:customStyle="1" w:styleId="Naturezadotrabalho">
    <w:name w:val="Natureza do trabalho"/>
    <w:basedOn w:val="Normal"/>
    <w:qFormat/>
    <w:rsid w:val="000323E9"/>
    <w:pPr>
      <w:spacing w:line="240" w:lineRule="auto"/>
      <w:ind w:left="4536" w:firstLine="0"/>
    </w:pPr>
    <w:rPr>
      <w:rFonts w:cs="Arial"/>
      <w:szCs w:val="24"/>
    </w:rPr>
  </w:style>
  <w:style w:type="character" w:customStyle="1" w:styleId="RefernciasChar">
    <w:name w:val="Referências Char"/>
    <w:basedOn w:val="Fontepargpadro"/>
    <w:link w:val="Referncias"/>
    <w:locked/>
    <w:rsid w:val="00F97519"/>
    <w:rPr>
      <w:rFonts w:ascii="Arial" w:hAnsi="Arial"/>
      <w:color w:val="000000" w:themeColor="text1"/>
      <w:sz w:val="24"/>
    </w:rPr>
  </w:style>
  <w:style w:type="paragraph" w:customStyle="1" w:styleId="Bancaexaminadora">
    <w:name w:val="Banca examinadora"/>
    <w:basedOn w:val="Normal"/>
    <w:qFormat/>
    <w:rsid w:val="000323E9"/>
    <w:pPr>
      <w:ind w:firstLine="0"/>
      <w:jc w:val="center"/>
    </w:pPr>
    <w:rPr>
      <w:noProof/>
    </w:rPr>
  </w:style>
  <w:style w:type="paragraph" w:customStyle="1" w:styleId="Epigrafeat3linhas">
    <w:name w:val="Epigrafe até 3 linhas"/>
    <w:basedOn w:val="Normal"/>
    <w:qFormat/>
    <w:rsid w:val="003215DA"/>
    <w:pPr>
      <w:ind w:left="4536" w:firstLine="0"/>
    </w:pPr>
  </w:style>
  <w:style w:type="paragraph" w:customStyle="1" w:styleId="Epigrafemaisde3linhas">
    <w:name w:val="Epigrafe mais de 3 linhas"/>
    <w:basedOn w:val="Epigrafeat3linhas"/>
    <w:qFormat/>
    <w:rsid w:val="00B74823"/>
    <w:pPr>
      <w:spacing w:line="240" w:lineRule="auto"/>
    </w:pPr>
    <w:rPr>
      <w:sz w:val="20"/>
    </w:rPr>
  </w:style>
  <w:style w:type="paragraph" w:styleId="PargrafodaLista">
    <w:name w:val="List Paragraph"/>
    <w:basedOn w:val="Normal"/>
    <w:uiPriority w:val="34"/>
    <w:qFormat/>
    <w:rsid w:val="00B74823"/>
    <w:pPr>
      <w:spacing w:after="120" w:line="264" w:lineRule="auto"/>
      <w:ind w:left="720" w:firstLine="0"/>
      <w:contextualSpacing/>
      <w:jc w:val="left"/>
    </w:pPr>
    <w:rPr>
      <w:rFonts w:asciiTheme="minorHAnsi" w:eastAsiaTheme="minorEastAsia" w:hAnsiTheme="minorHAnsi"/>
      <w:color w:val="auto"/>
      <w:sz w:val="21"/>
      <w:szCs w:val="21"/>
    </w:rPr>
  </w:style>
  <w:style w:type="paragraph" w:customStyle="1" w:styleId="Texto">
    <w:name w:val="Texto"/>
    <w:basedOn w:val="NormalWeb"/>
    <w:link w:val="TextoChar"/>
    <w:qFormat/>
    <w:rsid w:val="00B74823"/>
    <w:pPr>
      <w:ind w:firstLine="708"/>
    </w:pPr>
    <w:rPr>
      <w:rFonts w:ascii="Arial" w:eastAsia="Times New Roman" w:hAnsi="Arial" w:cs="Arial"/>
      <w:lang w:eastAsia="pt-BR"/>
    </w:rPr>
  </w:style>
  <w:style w:type="character" w:customStyle="1" w:styleId="TextoChar">
    <w:name w:val="Texto Char"/>
    <w:basedOn w:val="Fontepargpadro"/>
    <w:link w:val="Texto"/>
    <w:rsid w:val="00B74823"/>
    <w:rPr>
      <w:rFonts w:ascii="Arial" w:eastAsia="Times New Roman" w:hAnsi="Arial" w:cs="Arial"/>
      <w:color w:val="000000" w:themeColor="text1"/>
      <w:sz w:val="24"/>
      <w:szCs w:val="24"/>
      <w:lang w:eastAsia="pt-BR"/>
    </w:rPr>
  </w:style>
  <w:style w:type="paragraph" w:styleId="NormalWeb">
    <w:name w:val="Normal (Web)"/>
    <w:basedOn w:val="Normal"/>
    <w:uiPriority w:val="99"/>
    <w:semiHidden/>
    <w:unhideWhenUsed/>
    <w:rsid w:val="00B74823"/>
    <w:rPr>
      <w:rFonts w:ascii="Times New Roman" w:hAnsi="Times New Roman" w:cs="Times New Roman"/>
      <w:szCs w:val="24"/>
    </w:rPr>
  </w:style>
  <w:style w:type="character" w:customStyle="1" w:styleId="FontedasimagensChar">
    <w:name w:val="Fonte das imagens Char"/>
    <w:basedOn w:val="Fontepargpadro"/>
    <w:link w:val="Fontedasimagens"/>
    <w:rsid w:val="00575780"/>
    <w:rPr>
      <w:rFonts w:ascii="Arial" w:hAnsi="Arial"/>
      <w:color w:val="000000" w:themeColor="text1"/>
      <w:sz w:val="20"/>
      <w:szCs w:val="20"/>
    </w:rPr>
  </w:style>
  <w:style w:type="character" w:styleId="Refdecomentrio">
    <w:name w:val="annotation reference"/>
    <w:basedOn w:val="Fontepargpadro"/>
    <w:uiPriority w:val="99"/>
    <w:semiHidden/>
    <w:unhideWhenUsed/>
    <w:rsid w:val="00B53AE0"/>
    <w:rPr>
      <w:sz w:val="16"/>
      <w:szCs w:val="16"/>
    </w:rPr>
  </w:style>
  <w:style w:type="paragraph" w:styleId="Assuntodocomentrio">
    <w:name w:val="annotation subject"/>
    <w:basedOn w:val="Textodecomentrio"/>
    <w:next w:val="Textodecomentrio"/>
    <w:link w:val="AssuntodocomentrioChar"/>
    <w:uiPriority w:val="99"/>
    <w:semiHidden/>
    <w:unhideWhenUsed/>
    <w:rsid w:val="00B53AE0"/>
    <w:pPr>
      <w:spacing w:after="0"/>
      <w:ind w:firstLine="709"/>
      <w:jc w:val="both"/>
    </w:pPr>
    <w:rPr>
      <w:rFonts w:eastAsiaTheme="minorHAnsi"/>
      <w:b/>
      <w:bCs/>
      <w:color w:val="000000" w:themeColor="text1"/>
    </w:rPr>
  </w:style>
  <w:style w:type="character" w:customStyle="1" w:styleId="AssuntodocomentrioChar">
    <w:name w:val="Assunto do comentário Char"/>
    <w:basedOn w:val="TextodecomentrioChar"/>
    <w:link w:val="Assuntodocomentrio"/>
    <w:uiPriority w:val="99"/>
    <w:semiHidden/>
    <w:rsid w:val="00B53AE0"/>
    <w:rPr>
      <w:rFonts w:ascii="Arial" w:eastAsiaTheme="minorEastAsia" w:hAnsi="Arial"/>
      <w:b/>
      <w:bCs/>
      <w:color w:val="000000" w:themeColor="text1"/>
      <w:sz w:val="20"/>
      <w:szCs w:val="20"/>
    </w:rPr>
  </w:style>
  <w:style w:type="paragraph" w:styleId="Textodebalo">
    <w:name w:val="Balloon Text"/>
    <w:basedOn w:val="Normal"/>
    <w:link w:val="TextodebaloChar"/>
    <w:uiPriority w:val="99"/>
    <w:semiHidden/>
    <w:unhideWhenUsed/>
    <w:rsid w:val="00B53AE0"/>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53AE0"/>
    <w:rPr>
      <w:rFonts w:ascii="Segoe UI" w:hAnsi="Segoe UI" w:cs="Segoe UI"/>
      <w:color w:val="000000" w:themeColor="text1"/>
      <w:sz w:val="18"/>
      <w:szCs w:val="18"/>
    </w:rPr>
  </w:style>
  <w:style w:type="character" w:styleId="MenoPendente">
    <w:name w:val="Unresolved Mention"/>
    <w:basedOn w:val="Fontepargpadro"/>
    <w:uiPriority w:val="99"/>
    <w:semiHidden/>
    <w:unhideWhenUsed/>
    <w:rsid w:val="0029726D"/>
    <w:rPr>
      <w:color w:val="605E5C"/>
      <w:shd w:val="clear" w:color="auto" w:fill="E1DFDD"/>
    </w:rPr>
  </w:style>
  <w:style w:type="paragraph" w:styleId="CabealhodoSumrio">
    <w:name w:val="TOC Heading"/>
    <w:basedOn w:val="Ttulo1"/>
    <w:next w:val="Normal"/>
    <w:uiPriority w:val="39"/>
    <w:unhideWhenUsed/>
    <w:qFormat/>
    <w:rsid w:val="000F4876"/>
    <w:pPr>
      <w:pageBreakBefore w:val="0"/>
      <w:numPr>
        <w:numId w:val="0"/>
      </w:numPr>
      <w:spacing w:before="240" w:line="259" w:lineRule="auto"/>
      <w:jc w:val="left"/>
      <w:outlineLvl w:val="9"/>
    </w:pPr>
    <w:rPr>
      <w:rFonts w:asciiTheme="majorHAnsi" w:hAnsiTheme="majorHAnsi"/>
      <w:b w:val="0"/>
      <w:caps w:val="0"/>
      <w:color w:val="2F5496" w:themeColor="accent1" w:themeShade="BF"/>
      <w:sz w:val="32"/>
      <w:lang w:eastAsia="pt-BR"/>
    </w:rPr>
  </w:style>
  <w:style w:type="character" w:styleId="HiperlinkVisitado">
    <w:name w:val="FollowedHyperlink"/>
    <w:basedOn w:val="Fontepargpadro"/>
    <w:uiPriority w:val="99"/>
    <w:semiHidden/>
    <w:unhideWhenUsed/>
    <w:rsid w:val="0029089A"/>
    <w:rPr>
      <w:color w:val="954F72" w:themeColor="followedHyperlink"/>
      <w:u w:val="single"/>
    </w:rPr>
  </w:style>
  <w:style w:type="table" w:styleId="TabeladeGrade4-nfase5">
    <w:name w:val="Grid Table 4 Accent 5"/>
    <w:basedOn w:val="Tabelanormal"/>
    <w:uiPriority w:val="49"/>
    <w:rsid w:val="00552ED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Textodenotadefim">
    <w:name w:val="endnote text"/>
    <w:basedOn w:val="Normal"/>
    <w:link w:val="TextodenotadefimChar"/>
    <w:uiPriority w:val="99"/>
    <w:semiHidden/>
    <w:unhideWhenUsed/>
    <w:rsid w:val="00552ED5"/>
    <w:pPr>
      <w:spacing w:line="240" w:lineRule="auto"/>
    </w:pPr>
    <w:rPr>
      <w:sz w:val="20"/>
      <w:szCs w:val="20"/>
    </w:rPr>
  </w:style>
  <w:style w:type="character" w:customStyle="1" w:styleId="TextodenotadefimChar">
    <w:name w:val="Texto de nota de fim Char"/>
    <w:basedOn w:val="Fontepargpadro"/>
    <w:link w:val="Textodenotadefim"/>
    <w:uiPriority w:val="99"/>
    <w:semiHidden/>
    <w:rsid w:val="00552ED5"/>
    <w:rPr>
      <w:rFonts w:ascii="Arial" w:hAnsi="Arial"/>
      <w:color w:val="000000" w:themeColor="text1"/>
      <w:sz w:val="20"/>
      <w:szCs w:val="20"/>
    </w:rPr>
  </w:style>
  <w:style w:type="character" w:styleId="Refdenotadefim">
    <w:name w:val="endnote reference"/>
    <w:basedOn w:val="Fontepargpadro"/>
    <w:uiPriority w:val="99"/>
    <w:semiHidden/>
    <w:unhideWhenUsed/>
    <w:rsid w:val="00552E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83880">
      <w:bodyDiv w:val="1"/>
      <w:marLeft w:val="0"/>
      <w:marRight w:val="0"/>
      <w:marTop w:val="0"/>
      <w:marBottom w:val="0"/>
      <w:divBdr>
        <w:top w:val="none" w:sz="0" w:space="0" w:color="auto"/>
        <w:left w:val="none" w:sz="0" w:space="0" w:color="auto"/>
        <w:bottom w:val="none" w:sz="0" w:space="0" w:color="auto"/>
        <w:right w:val="none" w:sz="0" w:space="0" w:color="auto"/>
      </w:divBdr>
    </w:div>
    <w:div w:id="245724487">
      <w:bodyDiv w:val="1"/>
      <w:marLeft w:val="0"/>
      <w:marRight w:val="0"/>
      <w:marTop w:val="0"/>
      <w:marBottom w:val="0"/>
      <w:divBdr>
        <w:top w:val="none" w:sz="0" w:space="0" w:color="auto"/>
        <w:left w:val="none" w:sz="0" w:space="0" w:color="auto"/>
        <w:bottom w:val="none" w:sz="0" w:space="0" w:color="auto"/>
        <w:right w:val="none" w:sz="0" w:space="0" w:color="auto"/>
      </w:divBdr>
    </w:div>
    <w:div w:id="371614891">
      <w:bodyDiv w:val="1"/>
      <w:marLeft w:val="0"/>
      <w:marRight w:val="0"/>
      <w:marTop w:val="0"/>
      <w:marBottom w:val="0"/>
      <w:divBdr>
        <w:top w:val="none" w:sz="0" w:space="0" w:color="auto"/>
        <w:left w:val="none" w:sz="0" w:space="0" w:color="auto"/>
        <w:bottom w:val="none" w:sz="0" w:space="0" w:color="auto"/>
        <w:right w:val="none" w:sz="0" w:space="0" w:color="auto"/>
      </w:divBdr>
    </w:div>
    <w:div w:id="441194083">
      <w:bodyDiv w:val="1"/>
      <w:marLeft w:val="0"/>
      <w:marRight w:val="0"/>
      <w:marTop w:val="0"/>
      <w:marBottom w:val="0"/>
      <w:divBdr>
        <w:top w:val="none" w:sz="0" w:space="0" w:color="auto"/>
        <w:left w:val="none" w:sz="0" w:space="0" w:color="auto"/>
        <w:bottom w:val="none" w:sz="0" w:space="0" w:color="auto"/>
        <w:right w:val="none" w:sz="0" w:space="0" w:color="auto"/>
      </w:divBdr>
    </w:div>
    <w:div w:id="444152262">
      <w:bodyDiv w:val="1"/>
      <w:marLeft w:val="0"/>
      <w:marRight w:val="0"/>
      <w:marTop w:val="0"/>
      <w:marBottom w:val="0"/>
      <w:divBdr>
        <w:top w:val="none" w:sz="0" w:space="0" w:color="auto"/>
        <w:left w:val="none" w:sz="0" w:space="0" w:color="auto"/>
        <w:bottom w:val="none" w:sz="0" w:space="0" w:color="auto"/>
        <w:right w:val="none" w:sz="0" w:space="0" w:color="auto"/>
      </w:divBdr>
    </w:div>
    <w:div w:id="530843474">
      <w:bodyDiv w:val="1"/>
      <w:marLeft w:val="0"/>
      <w:marRight w:val="0"/>
      <w:marTop w:val="0"/>
      <w:marBottom w:val="0"/>
      <w:divBdr>
        <w:top w:val="none" w:sz="0" w:space="0" w:color="auto"/>
        <w:left w:val="none" w:sz="0" w:space="0" w:color="auto"/>
        <w:bottom w:val="none" w:sz="0" w:space="0" w:color="auto"/>
        <w:right w:val="none" w:sz="0" w:space="0" w:color="auto"/>
      </w:divBdr>
    </w:div>
    <w:div w:id="621032162">
      <w:bodyDiv w:val="1"/>
      <w:marLeft w:val="0"/>
      <w:marRight w:val="0"/>
      <w:marTop w:val="0"/>
      <w:marBottom w:val="0"/>
      <w:divBdr>
        <w:top w:val="none" w:sz="0" w:space="0" w:color="auto"/>
        <w:left w:val="none" w:sz="0" w:space="0" w:color="auto"/>
        <w:bottom w:val="none" w:sz="0" w:space="0" w:color="auto"/>
        <w:right w:val="none" w:sz="0" w:space="0" w:color="auto"/>
      </w:divBdr>
    </w:div>
    <w:div w:id="742141861">
      <w:bodyDiv w:val="1"/>
      <w:marLeft w:val="0"/>
      <w:marRight w:val="0"/>
      <w:marTop w:val="0"/>
      <w:marBottom w:val="0"/>
      <w:divBdr>
        <w:top w:val="none" w:sz="0" w:space="0" w:color="auto"/>
        <w:left w:val="none" w:sz="0" w:space="0" w:color="auto"/>
        <w:bottom w:val="none" w:sz="0" w:space="0" w:color="auto"/>
        <w:right w:val="none" w:sz="0" w:space="0" w:color="auto"/>
      </w:divBdr>
    </w:div>
    <w:div w:id="811289462">
      <w:bodyDiv w:val="1"/>
      <w:marLeft w:val="0"/>
      <w:marRight w:val="0"/>
      <w:marTop w:val="0"/>
      <w:marBottom w:val="0"/>
      <w:divBdr>
        <w:top w:val="none" w:sz="0" w:space="0" w:color="auto"/>
        <w:left w:val="none" w:sz="0" w:space="0" w:color="auto"/>
        <w:bottom w:val="none" w:sz="0" w:space="0" w:color="auto"/>
        <w:right w:val="none" w:sz="0" w:space="0" w:color="auto"/>
      </w:divBdr>
    </w:div>
    <w:div w:id="1256675017">
      <w:bodyDiv w:val="1"/>
      <w:marLeft w:val="0"/>
      <w:marRight w:val="0"/>
      <w:marTop w:val="0"/>
      <w:marBottom w:val="0"/>
      <w:divBdr>
        <w:top w:val="none" w:sz="0" w:space="0" w:color="auto"/>
        <w:left w:val="none" w:sz="0" w:space="0" w:color="auto"/>
        <w:bottom w:val="none" w:sz="0" w:space="0" w:color="auto"/>
        <w:right w:val="none" w:sz="0" w:space="0" w:color="auto"/>
      </w:divBdr>
    </w:div>
    <w:div w:id="1293369947">
      <w:bodyDiv w:val="1"/>
      <w:marLeft w:val="0"/>
      <w:marRight w:val="0"/>
      <w:marTop w:val="0"/>
      <w:marBottom w:val="0"/>
      <w:divBdr>
        <w:top w:val="none" w:sz="0" w:space="0" w:color="auto"/>
        <w:left w:val="none" w:sz="0" w:space="0" w:color="auto"/>
        <w:bottom w:val="none" w:sz="0" w:space="0" w:color="auto"/>
        <w:right w:val="none" w:sz="0" w:space="0" w:color="auto"/>
      </w:divBdr>
    </w:div>
    <w:div w:id="1422794495">
      <w:bodyDiv w:val="1"/>
      <w:marLeft w:val="0"/>
      <w:marRight w:val="0"/>
      <w:marTop w:val="0"/>
      <w:marBottom w:val="0"/>
      <w:divBdr>
        <w:top w:val="none" w:sz="0" w:space="0" w:color="auto"/>
        <w:left w:val="none" w:sz="0" w:space="0" w:color="auto"/>
        <w:bottom w:val="none" w:sz="0" w:space="0" w:color="auto"/>
        <w:right w:val="none" w:sz="0" w:space="0" w:color="auto"/>
      </w:divBdr>
    </w:div>
    <w:div w:id="1484807603">
      <w:bodyDiv w:val="1"/>
      <w:marLeft w:val="0"/>
      <w:marRight w:val="0"/>
      <w:marTop w:val="0"/>
      <w:marBottom w:val="0"/>
      <w:divBdr>
        <w:top w:val="none" w:sz="0" w:space="0" w:color="auto"/>
        <w:left w:val="none" w:sz="0" w:space="0" w:color="auto"/>
        <w:bottom w:val="none" w:sz="0" w:space="0" w:color="auto"/>
        <w:right w:val="none" w:sz="0" w:space="0" w:color="auto"/>
      </w:divBdr>
    </w:div>
    <w:div w:id="1574772834">
      <w:bodyDiv w:val="1"/>
      <w:marLeft w:val="0"/>
      <w:marRight w:val="0"/>
      <w:marTop w:val="0"/>
      <w:marBottom w:val="0"/>
      <w:divBdr>
        <w:top w:val="none" w:sz="0" w:space="0" w:color="auto"/>
        <w:left w:val="none" w:sz="0" w:space="0" w:color="auto"/>
        <w:bottom w:val="none" w:sz="0" w:space="0" w:color="auto"/>
        <w:right w:val="none" w:sz="0" w:space="0" w:color="auto"/>
      </w:divBdr>
    </w:div>
    <w:div w:id="1577013700">
      <w:bodyDiv w:val="1"/>
      <w:marLeft w:val="0"/>
      <w:marRight w:val="0"/>
      <w:marTop w:val="0"/>
      <w:marBottom w:val="0"/>
      <w:divBdr>
        <w:top w:val="none" w:sz="0" w:space="0" w:color="auto"/>
        <w:left w:val="none" w:sz="0" w:space="0" w:color="auto"/>
        <w:bottom w:val="none" w:sz="0" w:space="0" w:color="auto"/>
        <w:right w:val="none" w:sz="0" w:space="0" w:color="auto"/>
      </w:divBdr>
    </w:div>
    <w:div w:id="1609123363">
      <w:bodyDiv w:val="1"/>
      <w:marLeft w:val="0"/>
      <w:marRight w:val="0"/>
      <w:marTop w:val="0"/>
      <w:marBottom w:val="0"/>
      <w:divBdr>
        <w:top w:val="none" w:sz="0" w:space="0" w:color="auto"/>
        <w:left w:val="none" w:sz="0" w:space="0" w:color="auto"/>
        <w:bottom w:val="none" w:sz="0" w:space="0" w:color="auto"/>
        <w:right w:val="none" w:sz="0" w:space="0" w:color="auto"/>
      </w:divBdr>
    </w:div>
    <w:div w:id="1622154636">
      <w:bodyDiv w:val="1"/>
      <w:marLeft w:val="0"/>
      <w:marRight w:val="0"/>
      <w:marTop w:val="0"/>
      <w:marBottom w:val="0"/>
      <w:divBdr>
        <w:top w:val="none" w:sz="0" w:space="0" w:color="auto"/>
        <w:left w:val="none" w:sz="0" w:space="0" w:color="auto"/>
        <w:bottom w:val="none" w:sz="0" w:space="0" w:color="auto"/>
        <w:right w:val="none" w:sz="0" w:space="0" w:color="auto"/>
      </w:divBdr>
    </w:div>
    <w:div w:id="1911848545">
      <w:bodyDiv w:val="1"/>
      <w:marLeft w:val="0"/>
      <w:marRight w:val="0"/>
      <w:marTop w:val="0"/>
      <w:marBottom w:val="0"/>
      <w:divBdr>
        <w:top w:val="none" w:sz="0" w:space="0" w:color="auto"/>
        <w:left w:val="none" w:sz="0" w:space="0" w:color="auto"/>
        <w:bottom w:val="none" w:sz="0" w:space="0" w:color="auto"/>
        <w:right w:val="none" w:sz="0" w:space="0" w:color="auto"/>
      </w:divBdr>
    </w:div>
    <w:div w:id="1954438149">
      <w:bodyDiv w:val="1"/>
      <w:marLeft w:val="0"/>
      <w:marRight w:val="0"/>
      <w:marTop w:val="0"/>
      <w:marBottom w:val="0"/>
      <w:divBdr>
        <w:top w:val="none" w:sz="0" w:space="0" w:color="auto"/>
        <w:left w:val="none" w:sz="0" w:space="0" w:color="auto"/>
        <w:bottom w:val="none" w:sz="0" w:space="0" w:color="auto"/>
        <w:right w:val="none" w:sz="0" w:space="0" w:color="auto"/>
      </w:divBdr>
    </w:div>
    <w:div w:id="1958365294">
      <w:bodyDiv w:val="1"/>
      <w:marLeft w:val="0"/>
      <w:marRight w:val="0"/>
      <w:marTop w:val="0"/>
      <w:marBottom w:val="0"/>
      <w:divBdr>
        <w:top w:val="none" w:sz="0" w:space="0" w:color="auto"/>
        <w:left w:val="none" w:sz="0" w:space="0" w:color="auto"/>
        <w:bottom w:val="none" w:sz="0" w:space="0" w:color="auto"/>
        <w:right w:val="none" w:sz="0" w:space="0" w:color="auto"/>
      </w:divBdr>
    </w:div>
    <w:div w:id="2096439614">
      <w:bodyDiv w:val="1"/>
      <w:marLeft w:val="0"/>
      <w:marRight w:val="0"/>
      <w:marTop w:val="0"/>
      <w:marBottom w:val="0"/>
      <w:divBdr>
        <w:top w:val="none" w:sz="0" w:space="0" w:color="auto"/>
        <w:left w:val="none" w:sz="0" w:space="0" w:color="auto"/>
        <w:bottom w:val="none" w:sz="0" w:space="0" w:color="auto"/>
        <w:right w:val="none" w:sz="0" w:space="0" w:color="auto"/>
      </w:divBdr>
    </w:div>
    <w:div w:id="2140417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441347D372B1684CA0871D8010662EE7" ma:contentTypeVersion="7" ma:contentTypeDescription="Crie um novo documento." ma:contentTypeScope="" ma:versionID="c9a102eed51b747df849c76f4d9f365e">
  <xsd:schema xmlns:xsd="http://www.w3.org/2001/XMLSchema" xmlns:xs="http://www.w3.org/2001/XMLSchema" xmlns:p="http://schemas.microsoft.com/office/2006/metadata/properties" xmlns:ns2="2bf709f8-ce30-4c8d-be0a-05136b9d1faf" targetNamespace="http://schemas.microsoft.com/office/2006/metadata/properties" ma:root="true" ma:fieldsID="517974d091d131e2e43bcc9ca6206513" ns2:_="">
    <xsd:import namespace="2bf709f8-ce30-4c8d-be0a-05136b9d1fa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f709f8-ce30-4c8d-be0a-05136b9d1f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A2D8AB-3F44-43F6-AD76-6DBE3F678E3B}">
  <ds:schemaRefs>
    <ds:schemaRef ds:uri="http://schemas.openxmlformats.org/officeDocument/2006/bibliography"/>
  </ds:schemaRefs>
</ds:datastoreItem>
</file>

<file path=customXml/itemProps2.xml><?xml version="1.0" encoding="utf-8"?>
<ds:datastoreItem xmlns:ds="http://schemas.openxmlformats.org/officeDocument/2006/customXml" ds:itemID="{BD5B7501-A9AF-4DF5-95C4-E355D43DE9C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E9D23DB-2816-4719-8003-AA2718D8FA81}">
  <ds:schemaRefs>
    <ds:schemaRef ds:uri="http://schemas.microsoft.com/sharepoint/v3/contenttype/forms"/>
  </ds:schemaRefs>
</ds:datastoreItem>
</file>

<file path=customXml/itemProps4.xml><?xml version="1.0" encoding="utf-8"?>
<ds:datastoreItem xmlns:ds="http://schemas.openxmlformats.org/officeDocument/2006/customXml" ds:itemID="{5DAC3D86-4755-4386-9EAA-D0A74BA7C0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f709f8-ce30-4c8d-be0a-05136b9d1f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367</TotalTime>
  <Pages>15</Pages>
  <Words>2421</Words>
  <Characters>13076</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Aline</dc:creator>
  <cp:keywords/>
  <dc:description/>
  <cp:lastModifiedBy>Stefano Martins Ferreira Giordano</cp:lastModifiedBy>
  <cp:revision>32</cp:revision>
  <dcterms:created xsi:type="dcterms:W3CDTF">2025-01-20T14:57:00Z</dcterms:created>
  <dcterms:modified xsi:type="dcterms:W3CDTF">2026-06-03T00:11:00Z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http://www.zotero.org/styles/associacao-brasileira-de-normas-tecnicas-ufrgs</vt:lpwstr>
  </property>
  <property fmtid="{D5CDD505-2E9C-101B-9397-08002B2CF9AE}" pid="21" name="Mendeley Recent Style Name 9_1">
    <vt:lpwstr>Universidade Federal do Rio Grande do Sul - ABNT (autoria completa) (Portuguese - Brazil)</vt:lpwstr>
  </property>
  <property fmtid="{D5CDD505-2E9C-101B-9397-08002B2CF9AE}" pid="22" name="ContentTypeId">
    <vt:lpwstr>0x010100441347D372B1684CA0871D8010662EE7</vt:lpwstr>
  </property>
</Properties>
</file>